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2" w:type="dxa"/>
        <w:tblBorders>
          <w:insideH w:val="single" w:sz="4" w:space="0" w:color="auto"/>
          <w:insideV w:val="single" w:sz="4" w:space="0" w:color="auto"/>
        </w:tblBorders>
        <w:tblLook w:val="01E0" w:firstRow="1" w:lastRow="1" w:firstColumn="1" w:lastColumn="1" w:noHBand="0" w:noVBand="0"/>
      </w:tblPr>
      <w:tblGrid>
        <w:gridCol w:w="4503"/>
        <w:gridCol w:w="1559"/>
        <w:gridCol w:w="4110"/>
      </w:tblGrid>
      <w:tr w:rsidR="00D3729E" w:rsidRPr="001F2A87" w:rsidTr="00511A22">
        <w:trPr>
          <w:trHeight w:val="3286"/>
        </w:trPr>
        <w:tc>
          <w:tcPr>
            <w:tcW w:w="4503" w:type="dxa"/>
            <w:tcBorders>
              <w:right w:val="nil"/>
            </w:tcBorders>
            <w:shd w:val="clear" w:color="auto" w:fill="auto"/>
          </w:tcPr>
          <w:p w:rsidR="00560B90" w:rsidRPr="00A27628" w:rsidRDefault="00560B90" w:rsidP="00A27628">
            <w:pPr>
              <w:pStyle w:val="afa"/>
              <w:rPr>
                <w:rFonts w:ascii="Times New Roman" w:hAnsi="Times New Roman" w:cs="Times New Roman"/>
                <w:sz w:val="24"/>
              </w:rPr>
            </w:pPr>
            <w:r w:rsidRPr="00A27628">
              <w:rPr>
                <w:rFonts w:ascii="Times New Roman" w:hAnsi="Times New Roman" w:cs="Times New Roman"/>
                <w:sz w:val="24"/>
              </w:rPr>
              <w:t>Принята решением</w:t>
            </w:r>
          </w:p>
          <w:p w:rsidR="00560B90" w:rsidRPr="00A27628" w:rsidRDefault="00560B90" w:rsidP="00A27628">
            <w:pPr>
              <w:pStyle w:val="afa"/>
              <w:rPr>
                <w:rFonts w:ascii="Times New Roman" w:hAnsi="Times New Roman" w:cs="Times New Roman"/>
                <w:sz w:val="24"/>
              </w:rPr>
            </w:pPr>
            <w:r w:rsidRPr="00A27628">
              <w:rPr>
                <w:rFonts w:ascii="Times New Roman" w:hAnsi="Times New Roman" w:cs="Times New Roman"/>
                <w:sz w:val="24"/>
              </w:rPr>
              <w:t>педагогического совета</w:t>
            </w:r>
          </w:p>
          <w:p w:rsidR="00560B90" w:rsidRPr="00A27628" w:rsidRDefault="00560B90" w:rsidP="00A27628">
            <w:pPr>
              <w:pStyle w:val="afa"/>
              <w:rPr>
                <w:rFonts w:ascii="Times New Roman" w:hAnsi="Times New Roman" w:cs="Times New Roman"/>
                <w:sz w:val="24"/>
              </w:rPr>
            </w:pPr>
            <w:r w:rsidRPr="00A27628">
              <w:rPr>
                <w:rFonts w:ascii="Times New Roman" w:hAnsi="Times New Roman" w:cs="Times New Roman"/>
                <w:sz w:val="24"/>
              </w:rPr>
              <w:t xml:space="preserve">МБОУ </w:t>
            </w:r>
            <w:r w:rsidR="00C6243E">
              <w:rPr>
                <w:rFonts w:ascii="Times New Roman" w:hAnsi="Times New Roman" w:cs="Times New Roman"/>
                <w:sz w:val="24"/>
              </w:rPr>
              <w:t xml:space="preserve">СОШ </w:t>
            </w:r>
            <w:proofErr w:type="spellStart"/>
            <w:r w:rsidR="00C6243E">
              <w:rPr>
                <w:rFonts w:ascii="Times New Roman" w:hAnsi="Times New Roman" w:cs="Times New Roman"/>
                <w:sz w:val="24"/>
              </w:rPr>
              <w:t>д.Карткисяк</w:t>
            </w:r>
            <w:proofErr w:type="spellEnd"/>
          </w:p>
          <w:p w:rsidR="00560B90" w:rsidRPr="00A27628" w:rsidRDefault="00560B90" w:rsidP="00A27628">
            <w:pPr>
              <w:pStyle w:val="afa"/>
              <w:rPr>
                <w:rFonts w:ascii="Times New Roman" w:hAnsi="Times New Roman" w:cs="Times New Roman"/>
                <w:sz w:val="24"/>
              </w:rPr>
            </w:pPr>
            <w:r w:rsidRPr="00A27628">
              <w:rPr>
                <w:rFonts w:ascii="Times New Roman" w:hAnsi="Times New Roman" w:cs="Times New Roman"/>
                <w:sz w:val="24"/>
              </w:rPr>
              <w:t>Протокол №</w:t>
            </w:r>
            <w:r w:rsidR="00C6243E">
              <w:rPr>
                <w:rFonts w:ascii="Times New Roman" w:hAnsi="Times New Roman" w:cs="Times New Roman"/>
                <w:sz w:val="24"/>
              </w:rPr>
              <w:t xml:space="preserve"> </w:t>
            </w:r>
            <w:r w:rsidR="000D3203">
              <w:rPr>
                <w:rFonts w:ascii="Times New Roman" w:hAnsi="Times New Roman" w:cs="Times New Roman"/>
                <w:sz w:val="24"/>
              </w:rPr>
              <w:t xml:space="preserve">9 </w:t>
            </w:r>
            <w:r w:rsidR="00302B1F">
              <w:rPr>
                <w:rFonts w:ascii="Times New Roman" w:hAnsi="Times New Roman" w:cs="Times New Roman"/>
                <w:sz w:val="24"/>
              </w:rPr>
              <w:t xml:space="preserve">от </w:t>
            </w:r>
            <w:r w:rsidR="000D3203">
              <w:rPr>
                <w:rFonts w:ascii="Times New Roman" w:hAnsi="Times New Roman" w:cs="Times New Roman"/>
                <w:sz w:val="24"/>
              </w:rPr>
              <w:t>19.09.2017</w:t>
            </w:r>
            <w:r w:rsidRPr="00A27628">
              <w:rPr>
                <w:rFonts w:ascii="Times New Roman" w:hAnsi="Times New Roman" w:cs="Times New Roman"/>
                <w:sz w:val="24"/>
              </w:rPr>
              <w:t>г</w:t>
            </w:r>
          </w:p>
          <w:p w:rsidR="00D3729E" w:rsidRPr="001F2A87" w:rsidRDefault="00D3729E" w:rsidP="001F2A87">
            <w:pPr>
              <w:suppressAutoHyphens w:val="0"/>
              <w:spacing w:before="100" w:beforeAutospacing="1" w:after="100" w:afterAutospacing="1"/>
              <w:rPr>
                <w:lang w:eastAsia="ru-RU"/>
              </w:rPr>
            </w:pPr>
          </w:p>
          <w:p w:rsidR="00D3729E" w:rsidRDefault="00E516B7" w:rsidP="00302B1F">
            <w:pPr>
              <w:suppressAutoHyphens w:val="0"/>
              <w:spacing w:before="100" w:beforeAutospacing="1" w:after="100" w:afterAutospacing="1"/>
            </w:pPr>
            <w:r>
              <w:t>Согласовано</w:t>
            </w:r>
          </w:p>
          <w:p w:rsidR="00C10AE9" w:rsidRDefault="00C10AE9" w:rsidP="00302B1F">
            <w:pPr>
              <w:suppressAutoHyphens w:val="0"/>
              <w:spacing w:before="100" w:beforeAutospacing="1" w:after="100" w:afterAutospacing="1"/>
            </w:pPr>
            <w:r>
              <w:t>Начальник МКУ ОО МР</w:t>
            </w:r>
          </w:p>
          <w:p w:rsidR="00C10AE9" w:rsidRDefault="00C10AE9" w:rsidP="00302B1F">
            <w:pPr>
              <w:suppressAutoHyphens w:val="0"/>
              <w:spacing w:before="100" w:beforeAutospacing="1" w:after="100" w:afterAutospacing="1"/>
            </w:pPr>
            <w:r>
              <w:t xml:space="preserve"> </w:t>
            </w:r>
            <w:proofErr w:type="spellStart"/>
            <w:r>
              <w:t>Аскинский</w:t>
            </w:r>
            <w:proofErr w:type="spellEnd"/>
            <w:r>
              <w:t xml:space="preserve"> район РБ</w:t>
            </w:r>
          </w:p>
          <w:p w:rsidR="00C10AE9" w:rsidRPr="001F2A87" w:rsidRDefault="00C10AE9" w:rsidP="00302B1F">
            <w:pPr>
              <w:suppressAutoHyphens w:val="0"/>
              <w:spacing w:before="100" w:beforeAutospacing="1" w:after="100" w:afterAutospacing="1"/>
            </w:pPr>
            <w:r>
              <w:t>_________/</w:t>
            </w:r>
            <w:proofErr w:type="spellStart"/>
            <w:r>
              <w:t>И.Р.Фатихов</w:t>
            </w:r>
            <w:proofErr w:type="spellEnd"/>
            <w:r>
              <w:t xml:space="preserve">/ </w:t>
            </w:r>
          </w:p>
          <w:p w:rsidR="00D3729E" w:rsidRPr="001F2A87" w:rsidRDefault="00D3729E" w:rsidP="001F2A87">
            <w:pPr>
              <w:suppressAutoHyphens w:val="0"/>
              <w:spacing w:before="100" w:beforeAutospacing="1" w:after="100" w:afterAutospacing="1"/>
              <w:rPr>
                <w:lang w:eastAsia="ru-RU"/>
              </w:rPr>
            </w:pPr>
          </w:p>
        </w:tc>
        <w:tc>
          <w:tcPr>
            <w:tcW w:w="1559" w:type="dxa"/>
            <w:tcBorders>
              <w:top w:val="nil"/>
              <w:left w:val="nil"/>
              <w:bottom w:val="nil"/>
              <w:right w:val="nil"/>
            </w:tcBorders>
            <w:shd w:val="clear" w:color="auto" w:fill="auto"/>
          </w:tcPr>
          <w:p w:rsidR="00B83D83" w:rsidRPr="001F2A87" w:rsidRDefault="00B83D83" w:rsidP="001F2A87">
            <w:pPr>
              <w:suppressAutoHyphens w:val="0"/>
              <w:spacing w:before="100" w:beforeAutospacing="1" w:after="100" w:afterAutospacing="1"/>
              <w:rPr>
                <w:lang w:eastAsia="ru-RU"/>
              </w:rPr>
            </w:pPr>
          </w:p>
          <w:p w:rsidR="00D3729E" w:rsidRPr="001F2A87" w:rsidRDefault="00D3729E" w:rsidP="001F2A87">
            <w:pPr>
              <w:suppressAutoHyphens w:val="0"/>
              <w:spacing w:before="100" w:beforeAutospacing="1" w:after="100" w:afterAutospacing="1"/>
              <w:rPr>
                <w:lang w:eastAsia="ru-RU"/>
              </w:rPr>
            </w:pPr>
          </w:p>
        </w:tc>
        <w:tc>
          <w:tcPr>
            <w:tcW w:w="4110" w:type="dxa"/>
            <w:tcBorders>
              <w:left w:val="nil"/>
            </w:tcBorders>
            <w:shd w:val="clear" w:color="auto" w:fill="auto"/>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Утверждаю</w:t>
            </w:r>
          </w:p>
          <w:p w:rsidR="00560B90" w:rsidRPr="001F2A87" w:rsidRDefault="00560B90" w:rsidP="001F2A87">
            <w:pPr>
              <w:pStyle w:val="afa"/>
              <w:rPr>
                <w:rFonts w:ascii="Times New Roman" w:hAnsi="Times New Roman" w:cs="Times New Roman"/>
                <w:sz w:val="24"/>
                <w:szCs w:val="24"/>
              </w:rPr>
            </w:pPr>
            <w:r w:rsidRPr="001F2A87">
              <w:rPr>
                <w:rFonts w:ascii="Times New Roman" w:hAnsi="Times New Roman" w:cs="Times New Roman"/>
                <w:sz w:val="24"/>
                <w:szCs w:val="24"/>
              </w:rPr>
              <w:t xml:space="preserve">Директор МБОУ </w:t>
            </w:r>
            <w:r w:rsidR="00C6243E">
              <w:rPr>
                <w:rFonts w:ascii="Times New Roman" w:hAnsi="Times New Roman" w:cs="Times New Roman"/>
                <w:sz w:val="24"/>
                <w:szCs w:val="24"/>
              </w:rPr>
              <w:t xml:space="preserve">СОШ </w:t>
            </w:r>
            <w:proofErr w:type="spellStart"/>
            <w:r w:rsidR="00C6243E">
              <w:rPr>
                <w:rFonts w:ascii="Times New Roman" w:hAnsi="Times New Roman" w:cs="Times New Roman"/>
                <w:sz w:val="24"/>
                <w:szCs w:val="24"/>
              </w:rPr>
              <w:t>д.Карткисяк</w:t>
            </w:r>
            <w:proofErr w:type="spellEnd"/>
          </w:p>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________/</w:t>
            </w:r>
            <w:proofErr w:type="spellStart"/>
            <w:r w:rsidR="00C6243E">
              <w:rPr>
                <w:rFonts w:ascii="Times New Roman" w:hAnsi="Times New Roman" w:cs="Times New Roman"/>
                <w:sz w:val="24"/>
                <w:szCs w:val="24"/>
              </w:rPr>
              <w:t>Л.А.Минимухаметова</w:t>
            </w:r>
            <w:proofErr w:type="spellEnd"/>
            <w:r w:rsidRPr="001F2A87">
              <w:rPr>
                <w:rFonts w:ascii="Times New Roman" w:hAnsi="Times New Roman" w:cs="Times New Roman"/>
                <w:sz w:val="24"/>
                <w:szCs w:val="24"/>
              </w:rPr>
              <w:t>/</w:t>
            </w:r>
          </w:p>
          <w:p w:rsidR="00D3729E" w:rsidRPr="001F2A87" w:rsidRDefault="0011436A" w:rsidP="001F2A87">
            <w:pPr>
              <w:pStyle w:val="afa"/>
              <w:rPr>
                <w:rFonts w:ascii="Times New Roman" w:hAnsi="Times New Roman" w:cs="Times New Roman"/>
                <w:sz w:val="24"/>
                <w:szCs w:val="24"/>
              </w:rPr>
            </w:pPr>
            <w:r w:rsidRPr="001F2A87">
              <w:rPr>
                <w:rFonts w:ascii="Times New Roman" w:hAnsi="Times New Roman" w:cs="Times New Roman"/>
                <w:sz w:val="24"/>
                <w:szCs w:val="24"/>
              </w:rPr>
              <w:t>Приказ №</w:t>
            </w:r>
            <w:r w:rsidR="00564339">
              <w:rPr>
                <w:rFonts w:ascii="Times New Roman" w:hAnsi="Times New Roman" w:cs="Times New Roman"/>
                <w:sz w:val="24"/>
                <w:szCs w:val="24"/>
              </w:rPr>
              <w:t xml:space="preserve"> 64</w:t>
            </w:r>
            <w:r w:rsidRPr="001F2A87">
              <w:rPr>
                <w:rFonts w:ascii="Times New Roman" w:hAnsi="Times New Roman" w:cs="Times New Roman"/>
                <w:sz w:val="24"/>
                <w:szCs w:val="24"/>
              </w:rPr>
              <w:t xml:space="preserve"> </w:t>
            </w:r>
            <w:r w:rsidR="00B83D83" w:rsidRPr="001F2A87">
              <w:rPr>
                <w:rFonts w:ascii="Times New Roman" w:hAnsi="Times New Roman" w:cs="Times New Roman"/>
                <w:sz w:val="24"/>
                <w:szCs w:val="24"/>
              </w:rPr>
              <w:t>от</w:t>
            </w:r>
            <w:r w:rsidR="00302B1F">
              <w:rPr>
                <w:rFonts w:ascii="Times New Roman" w:hAnsi="Times New Roman" w:cs="Times New Roman"/>
                <w:sz w:val="24"/>
                <w:szCs w:val="24"/>
              </w:rPr>
              <w:t xml:space="preserve"> </w:t>
            </w:r>
            <w:r w:rsidR="00564339">
              <w:rPr>
                <w:rFonts w:ascii="Times New Roman" w:hAnsi="Times New Roman" w:cs="Times New Roman"/>
                <w:sz w:val="24"/>
                <w:szCs w:val="24"/>
              </w:rPr>
              <w:t>19.09</w:t>
            </w:r>
            <w:r w:rsidR="00C6243E">
              <w:rPr>
                <w:rFonts w:ascii="Times New Roman" w:hAnsi="Times New Roman" w:cs="Times New Roman"/>
                <w:sz w:val="24"/>
                <w:szCs w:val="24"/>
              </w:rPr>
              <w:t>.20</w:t>
            </w:r>
            <w:r w:rsidR="00564339">
              <w:rPr>
                <w:rFonts w:ascii="Times New Roman" w:hAnsi="Times New Roman" w:cs="Times New Roman"/>
                <w:sz w:val="24"/>
                <w:szCs w:val="24"/>
              </w:rPr>
              <w:t>17</w:t>
            </w:r>
            <w:r w:rsidR="00C6243E">
              <w:rPr>
                <w:rFonts w:ascii="Times New Roman" w:hAnsi="Times New Roman" w:cs="Times New Roman"/>
                <w:sz w:val="24"/>
                <w:szCs w:val="24"/>
              </w:rPr>
              <w:t xml:space="preserve"> г.</w:t>
            </w:r>
          </w:p>
          <w:p w:rsidR="00D3729E" w:rsidRPr="001F2A87" w:rsidRDefault="00D3729E" w:rsidP="001F2A87">
            <w:pPr>
              <w:suppressAutoHyphens w:val="0"/>
              <w:spacing w:before="100" w:beforeAutospacing="1" w:after="100" w:afterAutospacing="1"/>
              <w:rPr>
                <w:lang w:eastAsia="ru-RU"/>
              </w:rPr>
            </w:pPr>
          </w:p>
          <w:p w:rsidR="00D3729E" w:rsidRPr="001F2A87" w:rsidRDefault="00D3729E" w:rsidP="001F2A87">
            <w:pPr>
              <w:suppressAutoHyphens w:val="0"/>
              <w:spacing w:before="100" w:beforeAutospacing="1" w:after="100" w:afterAutospacing="1"/>
              <w:rPr>
                <w:lang w:eastAsia="ru-RU"/>
              </w:rPr>
            </w:pPr>
          </w:p>
        </w:tc>
      </w:tr>
    </w:tbl>
    <w:p w:rsidR="002E0D52" w:rsidRDefault="002E0D52" w:rsidP="001F2A87">
      <w:pPr>
        <w:pStyle w:val="3"/>
        <w:ind w:left="0" w:firstLine="0"/>
        <w:rPr>
          <w:sz w:val="24"/>
          <w:szCs w:val="24"/>
        </w:rPr>
      </w:pPr>
    </w:p>
    <w:p w:rsidR="002E0D52" w:rsidRDefault="002E0D52" w:rsidP="001F2A87">
      <w:pPr>
        <w:pStyle w:val="3"/>
        <w:ind w:left="0" w:firstLine="0"/>
        <w:rPr>
          <w:sz w:val="24"/>
          <w:szCs w:val="24"/>
        </w:rPr>
      </w:pPr>
    </w:p>
    <w:p w:rsidR="002E0D52" w:rsidRDefault="002E0D52" w:rsidP="001F2A87">
      <w:pPr>
        <w:pStyle w:val="3"/>
        <w:ind w:left="0" w:firstLine="0"/>
        <w:rPr>
          <w:sz w:val="24"/>
          <w:szCs w:val="24"/>
        </w:rPr>
      </w:pPr>
    </w:p>
    <w:p w:rsidR="002E0D52" w:rsidRDefault="002E0D52" w:rsidP="001F2A87">
      <w:pPr>
        <w:pStyle w:val="3"/>
        <w:ind w:left="0" w:firstLine="0"/>
        <w:rPr>
          <w:sz w:val="24"/>
          <w:szCs w:val="24"/>
        </w:rPr>
      </w:pPr>
    </w:p>
    <w:p w:rsidR="002E0D52" w:rsidRPr="002E0D52" w:rsidRDefault="00511A22" w:rsidP="002E0D52">
      <w:pPr>
        <w:pStyle w:val="afa"/>
        <w:jc w:val="center"/>
        <w:rPr>
          <w:rFonts w:ascii="Times New Roman" w:hAnsi="Times New Roman" w:cs="Times New Roman"/>
          <w:b/>
          <w:sz w:val="24"/>
        </w:rPr>
      </w:pPr>
      <w:r w:rsidRPr="002E0D52">
        <w:rPr>
          <w:rFonts w:ascii="Times New Roman" w:hAnsi="Times New Roman" w:cs="Times New Roman"/>
          <w:b/>
          <w:sz w:val="24"/>
        </w:rPr>
        <w:t xml:space="preserve">ПРОГРАММА РАЗВИТИЯ МБОУ </w:t>
      </w:r>
      <w:proofErr w:type="gramStart"/>
      <w:r w:rsidR="002D2904">
        <w:rPr>
          <w:rFonts w:ascii="Times New Roman" w:hAnsi="Times New Roman" w:cs="Times New Roman"/>
          <w:b/>
          <w:sz w:val="24"/>
        </w:rPr>
        <w:t xml:space="preserve">СОШ  </w:t>
      </w:r>
      <w:proofErr w:type="spellStart"/>
      <w:r w:rsidR="002D2904">
        <w:rPr>
          <w:rFonts w:ascii="Times New Roman" w:hAnsi="Times New Roman" w:cs="Times New Roman"/>
          <w:b/>
          <w:sz w:val="24"/>
        </w:rPr>
        <w:t>д.Карткисяк</w:t>
      </w:r>
      <w:proofErr w:type="spellEnd"/>
      <w:proofErr w:type="gramEnd"/>
    </w:p>
    <w:p w:rsidR="00D3729E" w:rsidRPr="002E0D52" w:rsidRDefault="00D3729E" w:rsidP="002E0D52">
      <w:pPr>
        <w:pStyle w:val="afa"/>
        <w:jc w:val="center"/>
        <w:rPr>
          <w:rFonts w:ascii="Times New Roman" w:hAnsi="Times New Roman" w:cs="Times New Roman"/>
          <w:b/>
          <w:sz w:val="24"/>
        </w:rPr>
      </w:pPr>
      <w:r w:rsidRPr="002E0D52">
        <w:rPr>
          <w:rFonts w:ascii="Times New Roman" w:hAnsi="Times New Roman" w:cs="Times New Roman"/>
          <w:b/>
          <w:sz w:val="24"/>
        </w:rPr>
        <w:t>«УПРАВЛЕНИЕ КАЧЕСТВОМ ОБРАЗОВАНИЯ НА ОСНОВЕ ИСПОЛЬЗОВАНИЯ  ИНФОРМАЦИОННЫХ ТЕХНОЛОГИЙ  И ОБРАЗОВАТЕЛЬНОГО МОНИТОРИНГА В УЧЕБНО-ВОСПИТАТЕЛ</w:t>
      </w:r>
      <w:r w:rsidR="0011436A" w:rsidRPr="002E0D52">
        <w:rPr>
          <w:rFonts w:ascii="Times New Roman" w:hAnsi="Times New Roman" w:cs="Times New Roman"/>
          <w:b/>
          <w:sz w:val="24"/>
        </w:rPr>
        <w:t xml:space="preserve">ЬНОМ ПРОЦЕССЕ </w:t>
      </w:r>
      <w:r w:rsidR="003960E7">
        <w:rPr>
          <w:rFonts w:ascii="Times New Roman" w:hAnsi="Times New Roman" w:cs="Times New Roman"/>
          <w:b/>
          <w:sz w:val="24"/>
        </w:rPr>
        <w:t>ШКОЛЫ</w:t>
      </w:r>
      <w:r w:rsidR="0011436A" w:rsidRPr="002E0D52">
        <w:rPr>
          <w:rFonts w:ascii="Times New Roman" w:hAnsi="Times New Roman" w:cs="Times New Roman"/>
          <w:b/>
          <w:sz w:val="24"/>
        </w:rPr>
        <w:t xml:space="preserve"> НА </w:t>
      </w:r>
      <w:r w:rsidR="0011436A" w:rsidRPr="00DD14CE">
        <w:rPr>
          <w:rFonts w:ascii="Times New Roman" w:hAnsi="Times New Roman" w:cs="Times New Roman"/>
          <w:b/>
          <w:sz w:val="24"/>
        </w:rPr>
        <w:t>201</w:t>
      </w:r>
      <w:r w:rsidR="00DD14CE" w:rsidRPr="00DD14CE">
        <w:rPr>
          <w:rFonts w:ascii="Times New Roman" w:hAnsi="Times New Roman" w:cs="Times New Roman"/>
          <w:b/>
          <w:sz w:val="24"/>
        </w:rPr>
        <w:t>7 - 2020</w:t>
      </w:r>
      <w:r w:rsidRPr="002E0D52">
        <w:rPr>
          <w:rFonts w:ascii="Times New Roman" w:hAnsi="Times New Roman" w:cs="Times New Roman"/>
          <w:b/>
          <w:sz w:val="24"/>
        </w:rPr>
        <w:t xml:space="preserve"> г. г.»</w:t>
      </w:r>
    </w:p>
    <w:p w:rsidR="00560B90" w:rsidRPr="001F2A87" w:rsidRDefault="00560B90" w:rsidP="001F2A87">
      <w:pPr>
        <w:suppressAutoHyphens w:val="0"/>
        <w:spacing w:after="200"/>
        <w:rPr>
          <w:b/>
        </w:rPr>
      </w:pPr>
      <w:r w:rsidRPr="001F2A87">
        <w:rPr>
          <w:b/>
        </w:rPr>
        <w:br w:type="page"/>
      </w:r>
    </w:p>
    <w:p w:rsidR="00D3729E" w:rsidRPr="001F2A87" w:rsidRDefault="00D3729E" w:rsidP="001F2A87">
      <w:pPr>
        <w:jc w:val="center"/>
        <w:rPr>
          <w:b/>
        </w:rPr>
      </w:pPr>
      <w:r w:rsidRPr="001F2A87">
        <w:rPr>
          <w:b/>
        </w:rPr>
        <w:lastRenderedPageBreak/>
        <w:t xml:space="preserve">Паспорт программы развития </w:t>
      </w:r>
      <w:r w:rsidR="00401603">
        <w:rPr>
          <w:b/>
        </w:rPr>
        <w:t xml:space="preserve"> школы</w:t>
      </w:r>
    </w:p>
    <w:p w:rsidR="00D3729E" w:rsidRPr="001F2A87" w:rsidRDefault="00D3729E" w:rsidP="001F2A87">
      <w:pPr>
        <w:jc w:val="center"/>
        <w:rPr>
          <w:b/>
        </w:rPr>
      </w:pPr>
    </w:p>
    <w:tbl>
      <w:tblPr>
        <w:tblW w:w="0" w:type="auto"/>
        <w:tblInd w:w="-15" w:type="dxa"/>
        <w:tblLayout w:type="fixed"/>
        <w:tblLook w:val="0000" w:firstRow="0" w:lastRow="0" w:firstColumn="0" w:lastColumn="0" w:noHBand="0" w:noVBand="0"/>
      </w:tblPr>
      <w:tblGrid>
        <w:gridCol w:w="2108"/>
        <w:gridCol w:w="7493"/>
      </w:tblGrid>
      <w:tr w:rsidR="00D3729E" w:rsidRPr="001F2A87" w:rsidTr="00560B90">
        <w:trPr>
          <w:trHeight w:val="1190"/>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pStyle w:val="Default"/>
              <w:snapToGrid w:val="0"/>
              <w:rPr>
                <w:b/>
                <w:bCs/>
              </w:rPr>
            </w:pPr>
            <w:r w:rsidRPr="001F2A87">
              <w:rPr>
                <w:b/>
                <w:bCs/>
              </w:rPr>
              <w:t>Наименование программы развития</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3"/>
              <w:snapToGrid w:val="0"/>
              <w:spacing w:before="0" w:after="0"/>
              <w:ind w:left="0" w:firstLine="0"/>
              <w:jc w:val="both"/>
              <w:rPr>
                <w:b w:val="0"/>
                <w:sz w:val="24"/>
                <w:szCs w:val="24"/>
              </w:rPr>
            </w:pPr>
            <w:r w:rsidRPr="001F2A87">
              <w:rPr>
                <w:b w:val="0"/>
                <w:sz w:val="24"/>
                <w:szCs w:val="24"/>
              </w:rPr>
              <w:t>«Управление качеством образования на основе использования информационных технологий и образовательного мониторинга в учебно-воспитательном процессе»</w:t>
            </w:r>
          </w:p>
        </w:tc>
      </w:tr>
      <w:tr w:rsidR="00D3729E" w:rsidRPr="001F2A87" w:rsidTr="00560B90">
        <w:trPr>
          <w:trHeight w:val="841"/>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autoSpaceDE w:val="0"/>
              <w:snapToGrid w:val="0"/>
              <w:rPr>
                <w:b/>
                <w:bCs/>
              </w:rPr>
            </w:pPr>
            <w:r w:rsidRPr="001F2A87">
              <w:rPr>
                <w:b/>
                <w:bCs/>
              </w:rPr>
              <w:t>Основания для разработки</w:t>
            </w:r>
          </w:p>
          <w:p w:rsidR="00D3729E" w:rsidRPr="001F2A87" w:rsidRDefault="00D3729E" w:rsidP="001F2A87">
            <w:pPr>
              <w:pStyle w:val="Default"/>
              <w:rPr>
                <w:b/>
                <w:bCs/>
              </w:rPr>
            </w:pPr>
            <w:r w:rsidRPr="001F2A87">
              <w:rPr>
                <w:b/>
                <w:bCs/>
              </w:rPr>
              <w:t>Программы</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autoSpaceDE w:val="0"/>
              <w:jc w:val="both"/>
              <w:rPr>
                <w:rFonts w:eastAsia="SymbolMT"/>
              </w:rPr>
            </w:pPr>
            <w:r w:rsidRPr="001F2A87">
              <w:rPr>
                <w:rFonts w:eastAsia="SymbolMT"/>
              </w:rPr>
              <w:t>-Федеральный закон  «Об образовании в Российской Федерации» от 29.12.2012 г  N 273-ФЗ.</w:t>
            </w:r>
          </w:p>
          <w:p w:rsidR="00D3729E" w:rsidRPr="001F2A87" w:rsidRDefault="00D3729E" w:rsidP="001F2A87">
            <w:pPr>
              <w:autoSpaceDE w:val="0"/>
              <w:jc w:val="both"/>
              <w:rPr>
                <w:rFonts w:eastAsia="SymbolMT"/>
              </w:rPr>
            </w:pPr>
            <w:r w:rsidRPr="001F2A87">
              <w:rPr>
                <w:rFonts w:eastAsia="SymbolMT"/>
              </w:rPr>
              <w:t>-Закон Республики Башкортостан « Об образовании в Республики Башкортостан» 01.07.2013 г № 696-3</w:t>
            </w:r>
          </w:p>
          <w:p w:rsidR="00D3729E" w:rsidRPr="001F2A87" w:rsidRDefault="00D3729E" w:rsidP="001F2A87">
            <w:pPr>
              <w:autoSpaceDE w:val="0"/>
              <w:jc w:val="both"/>
              <w:rPr>
                <w:rFonts w:eastAsia="SymbolMT"/>
              </w:rPr>
            </w:pPr>
            <w:r w:rsidRPr="001F2A87">
              <w:rPr>
                <w:rFonts w:eastAsia="Arial Unicode MS"/>
              </w:rPr>
              <w:t>-</w:t>
            </w:r>
            <w:r w:rsidRPr="001F2A87">
              <w:rPr>
                <w:rFonts w:eastAsia="SymbolMT"/>
              </w:rPr>
              <w:t>Концепция долгосрочного социально-экономического развити</w:t>
            </w:r>
            <w:r w:rsidR="009C4D70" w:rsidRPr="001F2A87">
              <w:rPr>
                <w:rFonts w:eastAsia="SymbolMT"/>
              </w:rPr>
              <w:t>я</w:t>
            </w:r>
            <w:r w:rsidR="002A1F15" w:rsidRPr="002A1F15">
              <w:rPr>
                <w:rFonts w:eastAsia="SymbolMT"/>
              </w:rPr>
              <w:t xml:space="preserve"> </w:t>
            </w:r>
            <w:r w:rsidRPr="001F2A87">
              <w:rPr>
                <w:rFonts w:eastAsia="SymbolMT"/>
              </w:rPr>
              <w:t>Российской Федерации на период до 2020 года, Модель «Российское</w:t>
            </w:r>
            <w:r w:rsidR="002A1F15" w:rsidRPr="002A1F15">
              <w:rPr>
                <w:rFonts w:eastAsia="SymbolMT"/>
              </w:rPr>
              <w:t xml:space="preserve"> </w:t>
            </w:r>
            <w:r w:rsidRPr="001F2A87">
              <w:rPr>
                <w:rFonts w:eastAsia="SymbolMT"/>
              </w:rPr>
              <w:t>образование – 2020».</w:t>
            </w:r>
          </w:p>
          <w:p w:rsidR="00D3729E" w:rsidRPr="001F2A87" w:rsidRDefault="00D3729E" w:rsidP="001F2A87">
            <w:pPr>
              <w:autoSpaceDE w:val="0"/>
              <w:jc w:val="both"/>
              <w:rPr>
                <w:rFonts w:eastAsia="SymbolMT"/>
              </w:rPr>
            </w:pPr>
            <w:r w:rsidRPr="001F2A87">
              <w:rPr>
                <w:rFonts w:eastAsia="Arial Unicode MS"/>
              </w:rPr>
              <w:t>-</w:t>
            </w:r>
            <w:r w:rsidRPr="001F2A87">
              <w:rPr>
                <w:rFonts w:eastAsia="SymbolMT"/>
              </w:rPr>
              <w:t>Национальная образовательная стратегия-инициатива «Наша</w:t>
            </w:r>
            <w:r w:rsidR="002A1F15" w:rsidRPr="002A1F15">
              <w:rPr>
                <w:rFonts w:eastAsia="SymbolMT"/>
              </w:rPr>
              <w:t xml:space="preserve"> </w:t>
            </w:r>
            <w:r w:rsidRPr="001F2A87">
              <w:rPr>
                <w:rFonts w:eastAsia="SymbolMT"/>
              </w:rPr>
              <w:t>новая школа», (Послание Президента Федеральному собраниюРоссийской Федерации 5 ноября 2008 г.).</w:t>
            </w:r>
          </w:p>
          <w:p w:rsidR="00D3729E" w:rsidRPr="001F2A87" w:rsidRDefault="00D3729E" w:rsidP="001F2A87">
            <w:pPr>
              <w:autoSpaceDE w:val="0"/>
              <w:jc w:val="both"/>
              <w:rPr>
                <w:rFonts w:eastAsia="SymbolMT"/>
              </w:rPr>
            </w:pPr>
            <w:r w:rsidRPr="001F2A87">
              <w:rPr>
                <w:rFonts w:eastAsia="Arial Unicode MS"/>
              </w:rPr>
              <w:t>-</w:t>
            </w:r>
            <w:r w:rsidRPr="001F2A87">
              <w:rPr>
                <w:rFonts w:eastAsia="SymbolMT"/>
              </w:rPr>
              <w:t>Федеральные государственные образовательные стандарты</w:t>
            </w:r>
          </w:p>
          <w:p w:rsidR="00D3729E" w:rsidRPr="001F2A87" w:rsidRDefault="00D3729E" w:rsidP="001F2A87">
            <w:pPr>
              <w:autoSpaceDE w:val="0"/>
              <w:jc w:val="both"/>
              <w:rPr>
                <w:rFonts w:eastAsia="SymbolMT"/>
              </w:rPr>
            </w:pPr>
            <w:r w:rsidRPr="001F2A87">
              <w:rPr>
                <w:rFonts w:eastAsia="SymbolMT"/>
              </w:rPr>
              <w:t>нового поколения.</w:t>
            </w:r>
          </w:p>
          <w:p w:rsidR="00D3729E" w:rsidRPr="001F2A87" w:rsidRDefault="00D3729E" w:rsidP="001F2A87">
            <w:pPr>
              <w:autoSpaceDE w:val="0"/>
              <w:jc w:val="both"/>
            </w:pPr>
            <w:r w:rsidRPr="001F2A87">
              <w:rPr>
                <w:rFonts w:eastAsia="Arial Unicode MS"/>
              </w:rPr>
              <w:t>-</w:t>
            </w:r>
            <w:r w:rsidRPr="001F2A87">
              <w:rPr>
                <w:rFonts w:eastAsia="SymbolMT"/>
              </w:rPr>
              <w:t>Концепция духовно-нравственного развития и воспитания личности гражданина России.-</w:t>
            </w:r>
            <w:r w:rsidRPr="001F2A87">
              <w:t xml:space="preserve"> Концепцией Федеральной целевой програм</w:t>
            </w:r>
            <w:r w:rsidR="004461D3">
              <w:t>мы  развития образования на 2016-2020</w:t>
            </w:r>
            <w:r w:rsidRPr="001F2A87">
              <w:t xml:space="preserve"> </w:t>
            </w:r>
            <w:r w:rsidR="004461D3">
              <w:t>годы, утвержденной Постановлением Правительства РФ от 23 мая 2016 года    № 497.</w:t>
            </w:r>
          </w:p>
          <w:p w:rsidR="00D3729E" w:rsidRPr="001F2A87" w:rsidRDefault="00D3729E" w:rsidP="001F2A87">
            <w:pPr>
              <w:autoSpaceDE w:val="0"/>
              <w:jc w:val="both"/>
            </w:pPr>
            <w:r w:rsidRPr="001F2A87">
              <w:rPr>
                <w:rFonts w:eastAsia="SymbolMT"/>
              </w:rPr>
              <w:t>-</w:t>
            </w:r>
            <w:r w:rsidRPr="001F2A87">
              <w:t>Гигиенические требования к условиям обучения школьниковв современных образовательных учреждениях различного вида (СанПин2.4.2.1178-02).</w:t>
            </w:r>
          </w:p>
        </w:tc>
      </w:tr>
      <w:tr w:rsidR="00D3729E" w:rsidRPr="001F2A87" w:rsidTr="00560B90">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snapToGrid w:val="0"/>
              <w:rPr>
                <w:b/>
                <w:bCs/>
              </w:rPr>
            </w:pPr>
            <w:r w:rsidRPr="001F2A87">
              <w:rPr>
                <w:b/>
                <w:bCs/>
              </w:rPr>
              <w:t>Заказчики программы</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F8107E">
            <w:pPr>
              <w:pStyle w:val="Default"/>
              <w:snapToGrid w:val="0"/>
              <w:jc w:val="both"/>
            </w:pPr>
            <w:r w:rsidRPr="001F2A87">
              <w:t>Родител</w:t>
            </w:r>
            <w:r w:rsidR="00F8107E">
              <w:t xml:space="preserve">и, обучающиеся, педагогический </w:t>
            </w:r>
            <w:r w:rsidRPr="001F2A87">
              <w:t xml:space="preserve">коллектив, </w:t>
            </w:r>
            <w:r w:rsidR="0074054F">
              <w:t>Совет  школы</w:t>
            </w:r>
          </w:p>
        </w:tc>
      </w:tr>
      <w:tr w:rsidR="00D3729E" w:rsidRPr="001F2A87" w:rsidTr="00560B90">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snapToGrid w:val="0"/>
              <w:rPr>
                <w:b/>
                <w:bCs/>
              </w:rPr>
            </w:pPr>
            <w:r w:rsidRPr="001F2A87">
              <w:rPr>
                <w:b/>
                <w:bCs/>
              </w:rPr>
              <w:t>Разработчики программы развития</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CC3" w:rsidRPr="001F2A87" w:rsidRDefault="00EC0086" w:rsidP="00EC0086">
            <w:pPr>
              <w:pStyle w:val="Default"/>
              <w:snapToGrid w:val="0"/>
              <w:jc w:val="both"/>
            </w:pPr>
            <w:proofErr w:type="spellStart"/>
            <w:r>
              <w:t>Минимухаметова</w:t>
            </w:r>
            <w:proofErr w:type="spellEnd"/>
            <w:r>
              <w:t xml:space="preserve"> Л.А</w:t>
            </w:r>
            <w:r w:rsidR="009C4D70" w:rsidRPr="001F2A87">
              <w:t xml:space="preserve">., директор МБОУ </w:t>
            </w:r>
            <w:r>
              <w:t xml:space="preserve">СОШ </w:t>
            </w:r>
            <w:proofErr w:type="spellStart"/>
            <w:proofErr w:type="gramStart"/>
            <w:r>
              <w:t>д.Карткисяк,</w:t>
            </w:r>
            <w:r w:rsidR="00D9168E" w:rsidRPr="001F2A87">
              <w:t>зам</w:t>
            </w:r>
            <w:r w:rsidR="009C4D70" w:rsidRPr="001F2A87">
              <w:t>.</w:t>
            </w:r>
            <w:r w:rsidR="00D9168E" w:rsidRPr="001F2A87">
              <w:t>директора</w:t>
            </w:r>
            <w:proofErr w:type="spellEnd"/>
            <w:proofErr w:type="gramEnd"/>
            <w:r w:rsidR="00D9168E" w:rsidRPr="001F2A87">
              <w:t xml:space="preserve"> по УВР </w:t>
            </w:r>
            <w:r>
              <w:t>Гареева Г.Г.</w:t>
            </w:r>
            <w:r w:rsidR="00F8107E">
              <w:t>,</w:t>
            </w:r>
            <w:r w:rsidR="00770CC3">
              <w:t xml:space="preserve">зам. </w:t>
            </w:r>
            <w:r w:rsidR="00F8107E">
              <w:t>д</w:t>
            </w:r>
            <w:r>
              <w:t xml:space="preserve">иректора  по ВР </w:t>
            </w:r>
            <w:proofErr w:type="spellStart"/>
            <w:r>
              <w:t>Набиуллина</w:t>
            </w:r>
            <w:proofErr w:type="spellEnd"/>
            <w:r>
              <w:t xml:space="preserve"> Ф.М.</w:t>
            </w:r>
          </w:p>
        </w:tc>
      </w:tr>
      <w:tr w:rsidR="00D3729E" w:rsidRPr="001F2A87" w:rsidTr="00560B90">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snapToGrid w:val="0"/>
              <w:rPr>
                <w:b/>
              </w:rPr>
            </w:pPr>
            <w:r w:rsidRPr="001F2A87">
              <w:rPr>
                <w:b/>
              </w:rPr>
              <w:t>Цель</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Default"/>
              <w:snapToGrid w:val="0"/>
              <w:jc w:val="both"/>
            </w:pPr>
            <w:r w:rsidRPr="001F2A87">
              <w:t>Проектирование и апробация эффективной модели управления качеством образования на основе  использования  образовательного мониторинга в учебно-воспитательном процессе</w:t>
            </w:r>
          </w:p>
          <w:p w:rsidR="00D3729E" w:rsidRPr="001F2A87" w:rsidRDefault="00D3729E" w:rsidP="001F2A87">
            <w:pPr>
              <w:pStyle w:val="Default"/>
              <w:snapToGrid w:val="0"/>
              <w:jc w:val="both"/>
            </w:pPr>
          </w:p>
        </w:tc>
      </w:tr>
      <w:tr w:rsidR="00D3729E" w:rsidRPr="001F2A87" w:rsidTr="00560B90">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snapToGrid w:val="0"/>
              <w:rPr>
                <w:b/>
                <w:bCs/>
              </w:rPr>
            </w:pPr>
            <w:r w:rsidRPr="001F2A87">
              <w:rPr>
                <w:b/>
                <w:bCs/>
              </w:rPr>
              <w:t>Задачи</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Default"/>
              <w:jc w:val="both"/>
            </w:pPr>
            <w:r w:rsidRPr="001F2A87">
              <w:t xml:space="preserve">1)Создать систему мониторинга качества обучения; </w:t>
            </w:r>
          </w:p>
          <w:p w:rsidR="00D3729E" w:rsidRPr="001F2A87" w:rsidRDefault="00D3729E" w:rsidP="001F2A87">
            <w:pPr>
              <w:pStyle w:val="Default"/>
              <w:jc w:val="both"/>
            </w:pPr>
            <w:r w:rsidRPr="001F2A87">
              <w:t xml:space="preserve">2)Обеспечить оптимальный уровень воспитанности учащихся; </w:t>
            </w:r>
          </w:p>
          <w:p w:rsidR="00D3729E" w:rsidRPr="001F2A87" w:rsidRDefault="00D3729E" w:rsidP="001F2A87">
            <w:pPr>
              <w:pStyle w:val="Default"/>
              <w:jc w:val="both"/>
            </w:pPr>
            <w:r w:rsidRPr="001F2A87">
              <w:t xml:space="preserve">3)Создать условия для достижения оптимального уровня качества знаний; </w:t>
            </w:r>
          </w:p>
          <w:p w:rsidR="00D3729E" w:rsidRPr="001F2A87" w:rsidRDefault="00D3729E" w:rsidP="001F2A87">
            <w:pPr>
              <w:pStyle w:val="Default"/>
              <w:jc w:val="both"/>
            </w:pPr>
            <w:r w:rsidRPr="001F2A87">
              <w:t xml:space="preserve">4)Создание условий для формирования компетентностей выпускников; </w:t>
            </w:r>
          </w:p>
          <w:p w:rsidR="00D3729E" w:rsidRPr="001F2A87" w:rsidRDefault="00D3729E" w:rsidP="001F2A87">
            <w:pPr>
              <w:pStyle w:val="Default"/>
              <w:jc w:val="both"/>
            </w:pPr>
            <w:r w:rsidRPr="001F2A87">
              <w:t xml:space="preserve">5)Создание условий для формирования готовности к жизни в семье и обществе; </w:t>
            </w:r>
          </w:p>
          <w:p w:rsidR="00D3729E" w:rsidRPr="001F2A87" w:rsidRDefault="00D3729E" w:rsidP="001F2A87">
            <w:pPr>
              <w:pStyle w:val="Default"/>
              <w:jc w:val="both"/>
            </w:pPr>
            <w:proofErr w:type="gramStart"/>
            <w:r w:rsidRPr="001F2A87">
              <w:t>6)Организовать</w:t>
            </w:r>
            <w:proofErr w:type="gramEnd"/>
            <w:r w:rsidRPr="001F2A87">
              <w:t xml:space="preserve"> и совершенствовать уче</w:t>
            </w:r>
            <w:r w:rsidR="00EC0086">
              <w:t>бно-воспитательный процесс школы</w:t>
            </w:r>
            <w:r w:rsidRPr="001F2A87">
              <w:t xml:space="preserve">, способствующего интеллектуальному , творческому развитию обучающихся, индивидуализации и дифференциации образовательного процесса; </w:t>
            </w:r>
          </w:p>
          <w:p w:rsidR="00D3729E" w:rsidRPr="001F2A87" w:rsidRDefault="00D3729E" w:rsidP="001F2A87">
            <w:pPr>
              <w:pStyle w:val="Default"/>
              <w:jc w:val="both"/>
            </w:pPr>
            <w:r w:rsidRPr="001F2A87">
              <w:t>7)Обеспечить планируемые результаты по ФГОС-</w:t>
            </w:r>
            <w:proofErr w:type="spellStart"/>
            <w:r w:rsidRPr="001F2A87">
              <w:t>ам</w:t>
            </w:r>
            <w:proofErr w:type="spellEnd"/>
            <w:r w:rsidRPr="001F2A87">
              <w:t xml:space="preserve"> выпускникам начальной школы; </w:t>
            </w:r>
          </w:p>
          <w:p w:rsidR="00D3729E" w:rsidRPr="001F2A87" w:rsidRDefault="00D3729E" w:rsidP="001F2A87">
            <w:pPr>
              <w:pStyle w:val="Default"/>
              <w:jc w:val="both"/>
            </w:pPr>
            <w:r w:rsidRPr="001F2A87">
              <w:t xml:space="preserve">8)Создать условия для достижения профессиональной компетентности и личного роста педагогов; </w:t>
            </w:r>
          </w:p>
          <w:p w:rsidR="00D3729E" w:rsidRPr="001F2A87" w:rsidRDefault="00D3729E" w:rsidP="001F2A87">
            <w:pPr>
              <w:pStyle w:val="Default"/>
              <w:jc w:val="both"/>
            </w:pPr>
            <w:r w:rsidRPr="001F2A87">
              <w:t xml:space="preserve">9)Совершенствовать школьную инфраструктуру для доступности качественного образования </w:t>
            </w:r>
          </w:p>
          <w:p w:rsidR="00D3729E" w:rsidRPr="001F2A87" w:rsidRDefault="00D3729E" w:rsidP="001F2A87">
            <w:pPr>
              <w:pStyle w:val="Default"/>
              <w:jc w:val="both"/>
            </w:pPr>
            <w:r w:rsidRPr="001F2A87">
              <w:lastRenderedPageBreak/>
              <w:t xml:space="preserve">10)Создать условия открытости и прозрачности деятельности учреждения; </w:t>
            </w:r>
          </w:p>
          <w:p w:rsidR="00D3729E" w:rsidRPr="001F2A87" w:rsidRDefault="00D3729E" w:rsidP="00770CC3">
            <w:pPr>
              <w:pStyle w:val="Default"/>
              <w:jc w:val="both"/>
            </w:pPr>
            <w:r w:rsidRPr="001F2A87">
              <w:t xml:space="preserve">11)Разработать и описать модель управления качеством образования на основе использования образовательного мониторинга в учебно-воспитательном процессе </w:t>
            </w:r>
            <w:r w:rsidR="00770CC3">
              <w:t>школы</w:t>
            </w:r>
          </w:p>
        </w:tc>
      </w:tr>
      <w:tr w:rsidR="00D3729E" w:rsidRPr="001F2A87" w:rsidTr="00560B90">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snapToGrid w:val="0"/>
              <w:rPr>
                <w:b/>
              </w:rPr>
            </w:pPr>
            <w:r w:rsidRPr="001F2A87">
              <w:rPr>
                <w:b/>
              </w:rPr>
              <w:lastRenderedPageBreak/>
              <w:t>Общие показатели</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Default"/>
              <w:jc w:val="both"/>
            </w:pPr>
            <w:r w:rsidRPr="001F2A87">
              <w:t xml:space="preserve">1) Внедрение новых стандартов начального, общего, среднего образования по образовательным дисциплинам; </w:t>
            </w:r>
          </w:p>
          <w:p w:rsidR="00D3729E" w:rsidRPr="001F2A87" w:rsidRDefault="00D3729E" w:rsidP="001F2A87">
            <w:pPr>
              <w:pStyle w:val="Default"/>
              <w:jc w:val="both"/>
            </w:pPr>
            <w:r w:rsidRPr="001F2A87">
              <w:t xml:space="preserve">2)Сохранение контингента обучающихся на всех возрастных ступенях обучения; </w:t>
            </w:r>
          </w:p>
          <w:p w:rsidR="00D3729E" w:rsidRPr="001F2A87" w:rsidRDefault="00D3729E" w:rsidP="001F2A87">
            <w:pPr>
              <w:pStyle w:val="Default"/>
              <w:jc w:val="both"/>
            </w:pPr>
            <w:r w:rsidRPr="001F2A87">
              <w:t xml:space="preserve">3)Повышение количества обучающихся, получающих образование с использованием современных технологий; </w:t>
            </w:r>
          </w:p>
          <w:p w:rsidR="00D3729E" w:rsidRPr="001F2A87" w:rsidRDefault="00D3729E" w:rsidP="001F2A87">
            <w:pPr>
              <w:pStyle w:val="Default"/>
              <w:jc w:val="both"/>
            </w:pPr>
            <w:proofErr w:type="gramStart"/>
            <w:r w:rsidRPr="001F2A87">
              <w:t>4)Рост</w:t>
            </w:r>
            <w:proofErr w:type="gramEnd"/>
            <w:r w:rsidRPr="001F2A87">
              <w:t xml:space="preserve">  доли обучающихся, поступивших в учебные заведения среднего и высшего профессионального образования по результатам единого государственного экзамена; </w:t>
            </w:r>
          </w:p>
          <w:p w:rsidR="00D3729E" w:rsidRPr="001F2A87" w:rsidRDefault="00D3729E" w:rsidP="001F2A87">
            <w:pPr>
              <w:pStyle w:val="Default"/>
              <w:jc w:val="both"/>
            </w:pPr>
            <w:r w:rsidRPr="001F2A87">
              <w:t xml:space="preserve">5)Повышение творческой активности обучающихся, участвующих в олимпиадах, НПК, конкурсах, смотрах, спортивных состязаниях; </w:t>
            </w:r>
          </w:p>
          <w:p w:rsidR="00D3729E" w:rsidRPr="001F2A87" w:rsidRDefault="003960E7" w:rsidP="001F2A87">
            <w:pPr>
              <w:pStyle w:val="Default"/>
              <w:jc w:val="both"/>
            </w:pPr>
            <w:proofErr w:type="gramStart"/>
            <w:r>
              <w:t>6</w:t>
            </w:r>
            <w:r w:rsidR="00D3729E" w:rsidRPr="001F2A87">
              <w:t>)Расширение</w:t>
            </w:r>
            <w:proofErr w:type="gramEnd"/>
            <w:r w:rsidR="00D3729E" w:rsidRPr="001F2A87">
              <w:t xml:space="preserve"> возможностей для обучающихся в системе внутри школьного дополнительного образования; </w:t>
            </w:r>
          </w:p>
          <w:p w:rsidR="00D3729E" w:rsidRPr="001F2A87" w:rsidRDefault="003960E7" w:rsidP="001F2A87">
            <w:pPr>
              <w:pStyle w:val="Default"/>
              <w:jc w:val="both"/>
            </w:pPr>
            <w:r>
              <w:t>7</w:t>
            </w:r>
            <w:r w:rsidR="00D3729E" w:rsidRPr="001F2A87">
              <w:t>)Повышение процента педагогов, прошедших повышение квалификации и профессиональной переподготовки по усвоению информационных и новых педагогических технологий.</w:t>
            </w:r>
          </w:p>
          <w:p w:rsidR="00D3729E" w:rsidRPr="001F2A87" w:rsidRDefault="003960E7" w:rsidP="001F2A87">
            <w:pPr>
              <w:pStyle w:val="Default"/>
              <w:jc w:val="both"/>
            </w:pPr>
            <w:r>
              <w:t>8</w:t>
            </w:r>
            <w:r w:rsidR="00D3729E" w:rsidRPr="001F2A87">
              <w:t>)Активное участие педагогов в творческих конкурсах, конференциях, семинарах</w:t>
            </w:r>
          </w:p>
          <w:p w:rsidR="00D3729E" w:rsidRPr="001F2A87" w:rsidRDefault="003960E7" w:rsidP="001F2A87">
            <w:pPr>
              <w:pStyle w:val="Default"/>
              <w:jc w:val="both"/>
            </w:pPr>
            <w:r>
              <w:t>9</w:t>
            </w:r>
            <w:r w:rsidR="00D3729E" w:rsidRPr="001F2A87">
              <w:t xml:space="preserve">)Здоровье обучающихся и педагогов; </w:t>
            </w:r>
          </w:p>
          <w:p w:rsidR="00D3729E" w:rsidRPr="001F2A87" w:rsidRDefault="00D3729E" w:rsidP="003960E7">
            <w:pPr>
              <w:pStyle w:val="Default"/>
              <w:jc w:val="both"/>
            </w:pPr>
            <w:proofErr w:type="gramStart"/>
            <w:r w:rsidRPr="001F2A87">
              <w:t>1</w:t>
            </w:r>
            <w:r w:rsidR="003960E7">
              <w:t>0</w:t>
            </w:r>
            <w:r w:rsidRPr="001F2A87">
              <w:t>)Доля</w:t>
            </w:r>
            <w:proofErr w:type="gramEnd"/>
            <w:r w:rsidRPr="001F2A87">
              <w:t xml:space="preserve"> обучающихся, имеющих оптимальный и допустимый уровень воспитанности</w:t>
            </w:r>
          </w:p>
        </w:tc>
      </w:tr>
      <w:tr w:rsidR="00D3729E" w:rsidRPr="001F2A87" w:rsidTr="00560B90">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pStyle w:val="Default"/>
              <w:snapToGrid w:val="0"/>
              <w:rPr>
                <w:b/>
                <w:bCs/>
              </w:rPr>
            </w:pPr>
            <w:r w:rsidRPr="001F2A87">
              <w:rPr>
                <w:b/>
                <w:bCs/>
              </w:rPr>
              <w:t xml:space="preserve">Сроки и этапы реализации программы развития </w:t>
            </w:r>
          </w:p>
          <w:p w:rsidR="00D3729E" w:rsidRPr="001F2A87" w:rsidRDefault="00D3729E" w:rsidP="001F2A87"/>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9168E" w:rsidP="001F2A87">
            <w:pPr>
              <w:pStyle w:val="Default"/>
              <w:snapToGrid w:val="0"/>
              <w:jc w:val="both"/>
            </w:pPr>
            <w:r w:rsidRPr="001F2A87">
              <w:t>1) ориентировочный (</w:t>
            </w:r>
            <w:r w:rsidR="00DD14CE" w:rsidRPr="00DD14CE">
              <w:t>2017-2018</w:t>
            </w:r>
            <w:r w:rsidR="00D3729E" w:rsidRPr="001F2A87">
              <w:t>г.г.) Выявление перспекти</w:t>
            </w:r>
            <w:r w:rsidR="00EC771C" w:rsidRPr="001F2A87">
              <w:t xml:space="preserve">вных направлений развития </w:t>
            </w:r>
            <w:r w:rsidR="003960E7">
              <w:t>школы</w:t>
            </w:r>
            <w:r w:rsidR="00D3729E" w:rsidRPr="001F2A87">
              <w:t xml:space="preserve">и моделирование ее нового качественного </w:t>
            </w:r>
            <w:proofErr w:type="gramStart"/>
            <w:r w:rsidR="00D3729E" w:rsidRPr="001F2A87">
              <w:t>состояния  в</w:t>
            </w:r>
            <w:proofErr w:type="gramEnd"/>
            <w:r w:rsidR="00D3729E" w:rsidRPr="001F2A87">
              <w:t xml:space="preserve"> условиях модер</w:t>
            </w:r>
            <w:r w:rsidR="009C4D70" w:rsidRPr="001F2A87">
              <w:t xml:space="preserve">низации российского </w:t>
            </w:r>
            <w:r w:rsidR="00D3729E" w:rsidRPr="001F2A87">
              <w:t xml:space="preserve"> образования</w:t>
            </w:r>
          </w:p>
          <w:p w:rsidR="00D3729E" w:rsidRPr="001F2A87" w:rsidRDefault="00D3729E" w:rsidP="001F2A87">
            <w:pPr>
              <w:pStyle w:val="Default"/>
              <w:jc w:val="both"/>
            </w:pPr>
            <w:r w:rsidRPr="001F2A87">
              <w:t xml:space="preserve">2) основной </w:t>
            </w:r>
            <w:proofErr w:type="gramStart"/>
            <w:r w:rsidRPr="001F2A87">
              <w:t xml:space="preserve">этап  </w:t>
            </w:r>
            <w:r w:rsidR="00D9168E" w:rsidRPr="001F2A87">
              <w:t>(</w:t>
            </w:r>
            <w:proofErr w:type="gramEnd"/>
            <w:r w:rsidR="00DD14CE" w:rsidRPr="00DD14CE">
              <w:t>2018-2019</w:t>
            </w:r>
            <w:r w:rsidRPr="001F2A87">
              <w:t>г.г) Переход образовательного учреждения в новое качественное состояние</w:t>
            </w:r>
          </w:p>
          <w:p w:rsidR="00D3729E" w:rsidRPr="001F2A87" w:rsidRDefault="003960E7" w:rsidP="00DA67DE">
            <w:pPr>
              <w:pStyle w:val="Default"/>
              <w:jc w:val="both"/>
            </w:pPr>
            <w:r>
              <w:t>3</w:t>
            </w:r>
            <w:r w:rsidR="00DD14CE">
              <w:t>) оценочно-рефлексивный (2020</w:t>
            </w:r>
            <w:r w:rsidR="00D3729E" w:rsidRPr="001F2A87">
              <w:t>г.г.). Анализ достигнутых результатов и определение перспе</w:t>
            </w:r>
            <w:r w:rsidR="00DA67DE">
              <w:t>ктив  дальнейшего развития школы</w:t>
            </w:r>
            <w:r w:rsidR="00D3729E" w:rsidRPr="001F2A87">
              <w:t xml:space="preserve">. Фиксация созданных прецедентов образовательной практики и их закрепление в локальных нормативных актах </w:t>
            </w:r>
            <w:r>
              <w:t xml:space="preserve">   школы</w:t>
            </w:r>
          </w:p>
        </w:tc>
      </w:tr>
      <w:tr w:rsidR="00D3729E" w:rsidRPr="001F2A87" w:rsidTr="00560B90">
        <w:trPr>
          <w:trHeight w:val="459"/>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pStyle w:val="Default"/>
              <w:snapToGrid w:val="0"/>
              <w:rPr>
                <w:b/>
                <w:bCs/>
              </w:rPr>
            </w:pPr>
            <w:r w:rsidRPr="001F2A87">
              <w:rPr>
                <w:b/>
                <w:bCs/>
              </w:rPr>
              <w:t>Структура программы</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autoSpaceDE w:val="0"/>
              <w:jc w:val="both"/>
              <w:rPr>
                <w:rFonts w:eastAsia="SymbolMT"/>
              </w:rPr>
            </w:pPr>
            <w:r w:rsidRPr="001F2A87">
              <w:rPr>
                <w:rFonts w:eastAsia="SymbolMT"/>
              </w:rPr>
              <w:t xml:space="preserve"> Паспорт Программы.</w:t>
            </w:r>
          </w:p>
          <w:p w:rsidR="00D3729E" w:rsidRPr="001F2A87" w:rsidRDefault="00D3729E" w:rsidP="001F2A87">
            <w:pPr>
              <w:pStyle w:val="Default"/>
              <w:jc w:val="both"/>
              <w:rPr>
                <w:rFonts w:eastAsia="SymbolMT"/>
              </w:rPr>
            </w:pPr>
            <w:r w:rsidRPr="001F2A87">
              <w:rPr>
                <w:rFonts w:eastAsia="SymbolMT"/>
              </w:rPr>
              <w:t>Введение</w:t>
            </w:r>
          </w:p>
          <w:p w:rsidR="00D3729E" w:rsidRPr="001F2A87" w:rsidRDefault="00D3729E" w:rsidP="001F2A87">
            <w:pPr>
              <w:autoSpaceDE w:val="0"/>
              <w:jc w:val="both"/>
              <w:rPr>
                <w:rFonts w:eastAsia="SymbolMT"/>
              </w:rPr>
            </w:pPr>
            <w:r w:rsidRPr="001F2A87">
              <w:rPr>
                <w:rFonts w:eastAsia="SymbolMT"/>
              </w:rPr>
              <w:t xml:space="preserve"> Информационная справка.</w:t>
            </w:r>
          </w:p>
          <w:p w:rsidR="00D3729E" w:rsidRPr="001F2A87" w:rsidRDefault="00D3729E" w:rsidP="001F2A87">
            <w:pPr>
              <w:autoSpaceDE w:val="0"/>
              <w:jc w:val="both"/>
              <w:rPr>
                <w:rFonts w:eastAsia="SymbolMT"/>
              </w:rPr>
            </w:pPr>
            <w:r w:rsidRPr="001F2A87">
              <w:rPr>
                <w:rFonts w:eastAsia="SymbolMT"/>
              </w:rPr>
              <w:t xml:space="preserve"> Проблемно-ориентированный анализ</w:t>
            </w:r>
          </w:p>
          <w:p w:rsidR="00D3729E" w:rsidRPr="001F2A87" w:rsidRDefault="00D3729E" w:rsidP="001F2A87">
            <w:pPr>
              <w:autoSpaceDE w:val="0"/>
              <w:jc w:val="both"/>
              <w:rPr>
                <w:rFonts w:eastAsia="SymbolMT"/>
              </w:rPr>
            </w:pPr>
            <w:r w:rsidRPr="001F2A87">
              <w:rPr>
                <w:rFonts w:eastAsia="SymbolMT"/>
              </w:rPr>
              <w:t xml:space="preserve"> Концепция развития</w:t>
            </w:r>
            <w:r w:rsidR="003960E7">
              <w:rPr>
                <w:rFonts w:eastAsia="SymbolMT"/>
              </w:rPr>
              <w:t xml:space="preserve">  школы</w:t>
            </w:r>
          </w:p>
          <w:p w:rsidR="00D3729E" w:rsidRPr="001F2A87" w:rsidRDefault="00D3729E" w:rsidP="001F2A87">
            <w:pPr>
              <w:autoSpaceDE w:val="0"/>
              <w:jc w:val="both"/>
              <w:rPr>
                <w:rFonts w:eastAsia="SymbolMT"/>
              </w:rPr>
            </w:pPr>
            <w:r w:rsidRPr="001F2A87">
              <w:rPr>
                <w:rFonts w:eastAsia="SymbolMT"/>
              </w:rPr>
              <w:t xml:space="preserve"> Сроки и этапы реализации</w:t>
            </w:r>
          </w:p>
          <w:p w:rsidR="00D3729E" w:rsidRPr="001F2A87" w:rsidRDefault="00D3729E" w:rsidP="001F2A87">
            <w:pPr>
              <w:autoSpaceDE w:val="0"/>
              <w:jc w:val="both"/>
              <w:rPr>
                <w:rFonts w:eastAsia="SymbolMT"/>
              </w:rPr>
            </w:pPr>
            <w:r w:rsidRPr="001F2A87">
              <w:rPr>
                <w:rFonts w:eastAsia="SymbolMT"/>
              </w:rPr>
              <w:t xml:space="preserve"> Программы          развития.</w:t>
            </w:r>
          </w:p>
          <w:p w:rsidR="00D3729E" w:rsidRPr="001F2A87" w:rsidRDefault="00D3729E" w:rsidP="001F2A87">
            <w:pPr>
              <w:autoSpaceDE w:val="0"/>
              <w:jc w:val="both"/>
              <w:rPr>
                <w:rFonts w:eastAsia="SymbolMT"/>
              </w:rPr>
            </w:pPr>
            <w:r w:rsidRPr="001F2A87">
              <w:rPr>
                <w:rFonts w:eastAsia="SymbolMT"/>
              </w:rPr>
              <w:t xml:space="preserve"> Целевые проекты.</w:t>
            </w:r>
          </w:p>
          <w:p w:rsidR="00D3729E" w:rsidRPr="001F2A87" w:rsidRDefault="00D3729E" w:rsidP="001F2A87">
            <w:pPr>
              <w:autoSpaceDE w:val="0"/>
              <w:jc w:val="both"/>
            </w:pPr>
            <w:r w:rsidRPr="001F2A87">
              <w:rPr>
                <w:rFonts w:eastAsia="SymbolMT"/>
              </w:rPr>
              <w:t xml:space="preserve"> Ожидаемые результаты Программы.</w:t>
            </w:r>
          </w:p>
        </w:tc>
      </w:tr>
      <w:tr w:rsidR="00D3729E" w:rsidRPr="001F2A87" w:rsidTr="00560B90">
        <w:trPr>
          <w:trHeight w:val="459"/>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pStyle w:val="Default"/>
              <w:snapToGrid w:val="0"/>
              <w:rPr>
                <w:b/>
                <w:bCs/>
              </w:rPr>
            </w:pPr>
            <w:r w:rsidRPr="001F2A87">
              <w:rPr>
                <w:b/>
                <w:bCs/>
              </w:rPr>
              <w:t>Предмет мониторин</w:t>
            </w:r>
            <w:r w:rsidR="00560B90" w:rsidRPr="001F2A87">
              <w:rPr>
                <w:b/>
                <w:bCs/>
              </w:rPr>
              <w:softHyphen/>
            </w:r>
            <w:r w:rsidRPr="001F2A87">
              <w:rPr>
                <w:b/>
                <w:bCs/>
              </w:rPr>
              <w:t>говых исследований качества образования</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style38"/>
              <w:snapToGrid w:val="0"/>
              <w:spacing w:before="0" w:after="0"/>
              <w:jc w:val="both"/>
            </w:pPr>
            <w:r w:rsidRPr="001F2A87">
              <w:t>- результаты учебной и образовательной деятельности;                                                    - образовательные программы;</w:t>
            </w:r>
          </w:p>
          <w:p w:rsidR="00D3729E" w:rsidRPr="001F2A87" w:rsidRDefault="00D3729E" w:rsidP="001F2A87">
            <w:pPr>
              <w:pStyle w:val="style38"/>
              <w:snapToGrid w:val="0"/>
              <w:spacing w:before="0" w:after="0"/>
              <w:jc w:val="both"/>
            </w:pPr>
            <w:r w:rsidRPr="001F2A87">
              <w:t>-профессиональное мас</w:t>
            </w:r>
            <w:r w:rsidR="00D9168E" w:rsidRPr="001F2A87">
              <w:t xml:space="preserve">терство педагогов и сотрудников </w:t>
            </w:r>
            <w:r w:rsidR="00770CC3">
              <w:t>школы</w:t>
            </w:r>
            <w:r w:rsidRPr="001F2A87">
              <w:t xml:space="preserve">;  </w:t>
            </w:r>
          </w:p>
          <w:p w:rsidR="00D3729E" w:rsidRPr="001F2A87" w:rsidRDefault="00D3729E" w:rsidP="001F2A87">
            <w:pPr>
              <w:pStyle w:val="style38"/>
              <w:spacing w:before="0" w:after="0"/>
              <w:jc w:val="both"/>
            </w:pPr>
            <w:r w:rsidRPr="001F2A87">
              <w:t>- результаты воспитательной деятельности;</w:t>
            </w:r>
          </w:p>
          <w:p w:rsidR="00D3729E" w:rsidRPr="001F2A87" w:rsidRDefault="00D3729E" w:rsidP="003960E7">
            <w:pPr>
              <w:pStyle w:val="Default"/>
              <w:jc w:val="both"/>
            </w:pPr>
            <w:r w:rsidRPr="001F2A87">
              <w:t>- результаты реа</w:t>
            </w:r>
            <w:r w:rsidR="00D9168E" w:rsidRPr="001F2A87">
              <w:t xml:space="preserve">лизации программы развития </w:t>
            </w:r>
            <w:r w:rsidR="003960E7">
              <w:t>школы</w:t>
            </w:r>
          </w:p>
        </w:tc>
      </w:tr>
      <w:tr w:rsidR="00D3729E" w:rsidRPr="001F2A87" w:rsidTr="00560B90">
        <w:trPr>
          <w:trHeight w:val="459"/>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pStyle w:val="Default"/>
              <w:snapToGrid w:val="0"/>
              <w:rPr>
                <w:b/>
                <w:bCs/>
              </w:rPr>
            </w:pPr>
            <w:r w:rsidRPr="001F2A87">
              <w:rPr>
                <w:b/>
                <w:bCs/>
              </w:rPr>
              <w:t>Объект мониторин</w:t>
            </w:r>
            <w:r w:rsidR="00560B90" w:rsidRPr="001F2A87">
              <w:rPr>
                <w:b/>
                <w:bCs/>
              </w:rPr>
              <w:softHyphen/>
            </w:r>
            <w:r w:rsidRPr="001F2A87">
              <w:rPr>
                <w:b/>
                <w:bCs/>
              </w:rPr>
              <w:t xml:space="preserve">говых исследований </w:t>
            </w:r>
            <w:r w:rsidRPr="001F2A87">
              <w:rPr>
                <w:b/>
                <w:bCs/>
              </w:rPr>
              <w:lastRenderedPageBreak/>
              <w:t>качества образования</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style38"/>
              <w:snapToGrid w:val="0"/>
              <w:spacing w:before="0" w:after="0"/>
              <w:jc w:val="both"/>
            </w:pPr>
            <w:r w:rsidRPr="001F2A87">
              <w:lastRenderedPageBreak/>
              <w:t>Образовательный процесс</w:t>
            </w:r>
          </w:p>
        </w:tc>
      </w:tr>
      <w:tr w:rsidR="00D3729E" w:rsidRPr="001F2A87" w:rsidTr="00560B90">
        <w:trPr>
          <w:trHeight w:val="459"/>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pStyle w:val="Default"/>
              <w:snapToGrid w:val="0"/>
              <w:rPr>
                <w:b/>
                <w:bCs/>
              </w:rPr>
            </w:pPr>
            <w:r w:rsidRPr="001F2A87">
              <w:rPr>
                <w:b/>
                <w:bCs/>
              </w:rPr>
              <w:lastRenderedPageBreak/>
              <w:t>Субъект мониторин</w:t>
            </w:r>
            <w:r w:rsidR="00560B90" w:rsidRPr="001F2A87">
              <w:rPr>
                <w:b/>
                <w:bCs/>
              </w:rPr>
              <w:softHyphen/>
            </w:r>
            <w:r w:rsidRPr="001F2A87">
              <w:rPr>
                <w:b/>
                <w:bCs/>
              </w:rPr>
              <w:t>говых исследований качества образования</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pStyle w:val="style38"/>
              <w:snapToGrid w:val="0"/>
              <w:spacing w:before="0" w:after="0"/>
              <w:jc w:val="both"/>
            </w:pPr>
            <w:r w:rsidRPr="001F2A87">
              <w:t>- учителя – предметники;</w:t>
            </w:r>
          </w:p>
          <w:p w:rsidR="00D3729E" w:rsidRPr="001F2A87" w:rsidRDefault="00D3729E" w:rsidP="001F2A87">
            <w:pPr>
              <w:pStyle w:val="style38"/>
              <w:spacing w:before="0" w:after="0"/>
              <w:jc w:val="both"/>
            </w:pPr>
            <w:r w:rsidRPr="001F2A87">
              <w:t>- обучающиеся;</w:t>
            </w:r>
          </w:p>
          <w:p w:rsidR="00D3729E" w:rsidRPr="001F2A87" w:rsidRDefault="00D3729E" w:rsidP="001F2A87">
            <w:pPr>
              <w:pStyle w:val="style38"/>
              <w:spacing w:before="0" w:after="0"/>
              <w:jc w:val="both"/>
            </w:pPr>
            <w:r w:rsidRPr="001F2A87">
              <w:t>- классные руководители;</w:t>
            </w:r>
          </w:p>
          <w:p w:rsidR="00D3729E" w:rsidRPr="001F2A87" w:rsidRDefault="00D9168E" w:rsidP="001F2A87">
            <w:pPr>
              <w:pStyle w:val="style38"/>
              <w:spacing w:before="0" w:after="0"/>
              <w:jc w:val="both"/>
            </w:pPr>
            <w:r w:rsidRPr="001F2A87">
              <w:t>- педагоги и сотрудники</w:t>
            </w:r>
            <w:r w:rsidR="003960E7">
              <w:t>школы</w:t>
            </w:r>
            <w:r w:rsidR="00D3729E" w:rsidRPr="001F2A87">
              <w:t>;</w:t>
            </w:r>
          </w:p>
          <w:p w:rsidR="00D3729E" w:rsidRPr="001F2A87" w:rsidRDefault="00D9168E" w:rsidP="001F2A87">
            <w:pPr>
              <w:pStyle w:val="style38"/>
              <w:spacing w:before="0" w:after="0"/>
              <w:jc w:val="both"/>
            </w:pPr>
            <w:r w:rsidRPr="001F2A87">
              <w:t>- администрация</w:t>
            </w:r>
            <w:r w:rsidR="0058222E">
              <w:t xml:space="preserve"> </w:t>
            </w:r>
            <w:r w:rsidR="003960E7">
              <w:t>школы</w:t>
            </w:r>
            <w:r w:rsidR="00D3729E" w:rsidRPr="001F2A87">
              <w:t>;</w:t>
            </w:r>
          </w:p>
          <w:p w:rsidR="00D3729E" w:rsidRPr="001F2A87" w:rsidRDefault="00D3729E" w:rsidP="001F2A87">
            <w:pPr>
              <w:pStyle w:val="style38"/>
              <w:spacing w:before="0" w:after="0"/>
              <w:jc w:val="both"/>
            </w:pPr>
            <w:r w:rsidRPr="001F2A87">
              <w:t>- родители.</w:t>
            </w:r>
          </w:p>
        </w:tc>
      </w:tr>
      <w:tr w:rsidR="00D3729E" w:rsidRPr="001F2A87" w:rsidTr="00560B90">
        <w:trPr>
          <w:trHeight w:val="2993"/>
        </w:trPr>
        <w:tc>
          <w:tcPr>
            <w:tcW w:w="2108" w:type="dxa"/>
            <w:tcBorders>
              <w:top w:val="single" w:sz="4" w:space="0" w:color="000000"/>
              <w:left w:val="single" w:sz="4" w:space="0" w:color="000000"/>
              <w:bottom w:val="single" w:sz="4" w:space="0" w:color="000000"/>
            </w:tcBorders>
            <w:shd w:val="clear" w:color="auto" w:fill="auto"/>
            <w:vAlign w:val="center"/>
          </w:tcPr>
          <w:p w:rsidR="00D3729E" w:rsidRPr="001F2A87" w:rsidRDefault="00D3729E" w:rsidP="001F2A87">
            <w:pPr>
              <w:snapToGrid w:val="0"/>
              <w:rPr>
                <w:b/>
              </w:rPr>
            </w:pPr>
            <w:r w:rsidRPr="001F2A87">
              <w:rPr>
                <w:b/>
              </w:rPr>
              <w:t>Ожидаемые результаты</w:t>
            </w:r>
          </w:p>
        </w:tc>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29E" w:rsidRPr="001F2A87" w:rsidRDefault="00D3729E" w:rsidP="001F2A87">
            <w:pPr>
              <w:snapToGrid w:val="0"/>
            </w:pPr>
            <w:r w:rsidRPr="001F2A87">
              <w:t>1)Стабильная положительная динамика качества обучения в диапазоне 60-6</w:t>
            </w:r>
            <w:r w:rsidR="00770CC3">
              <w:t>1</w:t>
            </w:r>
            <w:r w:rsidRPr="001F2A87">
              <w:t>%</w:t>
            </w:r>
          </w:p>
          <w:p w:rsidR="00D3729E" w:rsidRPr="001F2A87" w:rsidRDefault="00D3729E" w:rsidP="001F2A87">
            <w:proofErr w:type="gramStart"/>
            <w:r w:rsidRPr="001F2A87">
              <w:t>2)Разработка</w:t>
            </w:r>
            <w:proofErr w:type="gramEnd"/>
            <w:r w:rsidRPr="001F2A87">
              <w:t xml:space="preserve"> системы мониторинга деятельности </w:t>
            </w:r>
            <w:r w:rsidR="00D9168E" w:rsidRPr="001F2A87">
              <w:t>МБОУ</w:t>
            </w:r>
            <w:r w:rsidR="00DA67DE">
              <w:t xml:space="preserve">СОШ  </w:t>
            </w:r>
            <w:proofErr w:type="spellStart"/>
            <w:r w:rsidR="00DA67DE">
              <w:t>д.Карткисяк</w:t>
            </w:r>
            <w:proofErr w:type="spellEnd"/>
            <w:r w:rsidRPr="001F2A87">
              <w:t xml:space="preserve"> в его основных аспектах.</w:t>
            </w:r>
          </w:p>
          <w:p w:rsidR="00D3729E" w:rsidRPr="001F2A87" w:rsidRDefault="00D3729E" w:rsidP="001F2A87">
            <w:r w:rsidRPr="001F2A87">
              <w:t>3)Качественный рост профессиональной компетенции педагогов</w:t>
            </w:r>
          </w:p>
          <w:p w:rsidR="00D3729E" w:rsidRPr="001F2A87" w:rsidRDefault="00D3729E" w:rsidP="001F2A87">
            <w:r w:rsidRPr="001F2A87">
              <w:t>4)Переход на электронный документооборот, электронный дневник, электронные журналы.</w:t>
            </w:r>
          </w:p>
        </w:tc>
      </w:tr>
    </w:tbl>
    <w:p w:rsidR="00D3729E" w:rsidRPr="001F2A87" w:rsidRDefault="00D3729E" w:rsidP="001F2A87"/>
    <w:p w:rsidR="00D3729E" w:rsidRPr="001F2A87" w:rsidRDefault="00D3729E" w:rsidP="002E0D52">
      <w:pPr>
        <w:suppressAutoHyphens w:val="0"/>
        <w:spacing w:after="200"/>
        <w:jc w:val="center"/>
        <w:rPr>
          <w:b/>
          <w:bCs/>
        </w:rPr>
      </w:pPr>
      <w:r w:rsidRPr="001F2A87">
        <w:rPr>
          <w:b/>
          <w:bCs/>
        </w:rPr>
        <w:t xml:space="preserve">Раздел 1. Информационная справка о </w:t>
      </w:r>
      <w:r w:rsidR="00F170EB">
        <w:rPr>
          <w:b/>
          <w:bCs/>
        </w:rPr>
        <w:t>школе</w:t>
      </w:r>
      <w:r w:rsidRPr="001F2A87">
        <w:rPr>
          <w:b/>
          <w:bCs/>
        </w:rPr>
        <w:t>.</w:t>
      </w:r>
    </w:p>
    <w:p w:rsidR="00CB1925" w:rsidRPr="001F2A87" w:rsidRDefault="00BF7866"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МБОУ </w:t>
      </w:r>
      <w:r w:rsidR="00F170EB">
        <w:rPr>
          <w:rFonts w:ascii="Times New Roman" w:hAnsi="Times New Roman" w:cs="Times New Roman"/>
          <w:sz w:val="24"/>
          <w:szCs w:val="24"/>
        </w:rPr>
        <w:t xml:space="preserve">СОШ </w:t>
      </w:r>
      <w:proofErr w:type="spellStart"/>
      <w:proofErr w:type="gramStart"/>
      <w:r w:rsidR="00F170EB">
        <w:rPr>
          <w:rFonts w:ascii="Times New Roman" w:hAnsi="Times New Roman" w:cs="Times New Roman"/>
          <w:sz w:val="24"/>
          <w:szCs w:val="24"/>
        </w:rPr>
        <w:t>д.Карткисяк</w:t>
      </w:r>
      <w:proofErr w:type="spellEnd"/>
      <w:r w:rsidR="00F170EB">
        <w:rPr>
          <w:rFonts w:ascii="Times New Roman" w:hAnsi="Times New Roman" w:cs="Times New Roman"/>
          <w:sz w:val="24"/>
          <w:szCs w:val="24"/>
        </w:rPr>
        <w:t xml:space="preserve">  муниципального</w:t>
      </w:r>
      <w:proofErr w:type="gramEnd"/>
      <w:r w:rsidR="00F170EB">
        <w:rPr>
          <w:rFonts w:ascii="Times New Roman" w:hAnsi="Times New Roman" w:cs="Times New Roman"/>
          <w:sz w:val="24"/>
          <w:szCs w:val="24"/>
        </w:rPr>
        <w:t xml:space="preserve"> района </w:t>
      </w:r>
      <w:proofErr w:type="spellStart"/>
      <w:r w:rsidR="00F170EB">
        <w:rPr>
          <w:rFonts w:ascii="Times New Roman" w:hAnsi="Times New Roman" w:cs="Times New Roman"/>
          <w:sz w:val="24"/>
          <w:szCs w:val="24"/>
        </w:rPr>
        <w:t>Аскин</w:t>
      </w:r>
      <w:r w:rsidR="00D9168E" w:rsidRPr="001F2A87">
        <w:rPr>
          <w:rFonts w:ascii="Times New Roman" w:hAnsi="Times New Roman" w:cs="Times New Roman"/>
          <w:sz w:val="24"/>
          <w:szCs w:val="24"/>
        </w:rPr>
        <w:t>ский</w:t>
      </w:r>
      <w:proofErr w:type="spellEnd"/>
      <w:r w:rsidR="00D9168E" w:rsidRPr="001F2A87">
        <w:rPr>
          <w:rFonts w:ascii="Times New Roman" w:hAnsi="Times New Roman" w:cs="Times New Roman"/>
          <w:sz w:val="24"/>
          <w:szCs w:val="24"/>
        </w:rPr>
        <w:t xml:space="preserve"> РБ основан в</w:t>
      </w:r>
      <w:r w:rsidR="00F170EB">
        <w:rPr>
          <w:rFonts w:ascii="Times New Roman" w:hAnsi="Times New Roman" w:cs="Times New Roman"/>
          <w:sz w:val="24"/>
          <w:szCs w:val="24"/>
        </w:rPr>
        <w:t xml:space="preserve"> 1973</w:t>
      </w:r>
      <w:r w:rsidR="00D3729E" w:rsidRPr="001F2A87">
        <w:rPr>
          <w:rFonts w:ascii="Times New Roman" w:hAnsi="Times New Roman" w:cs="Times New Roman"/>
          <w:sz w:val="24"/>
          <w:szCs w:val="24"/>
        </w:rPr>
        <w:t xml:space="preserve">году. </w:t>
      </w:r>
      <w:r w:rsidR="00DD14CE">
        <w:rPr>
          <w:rFonts w:ascii="Times New Roman" w:hAnsi="Times New Roman" w:cs="Times New Roman"/>
          <w:sz w:val="24"/>
          <w:szCs w:val="24"/>
        </w:rPr>
        <w:t>В  2016</w:t>
      </w:r>
      <w:r w:rsidR="003960E7">
        <w:rPr>
          <w:rFonts w:ascii="Times New Roman" w:hAnsi="Times New Roman" w:cs="Times New Roman"/>
          <w:sz w:val="24"/>
          <w:szCs w:val="24"/>
        </w:rPr>
        <w:t xml:space="preserve"> году  в  школе  был  проведен  капитальный  ремонт.</w:t>
      </w:r>
      <w:r w:rsidR="00D3729E" w:rsidRPr="001F2A87">
        <w:rPr>
          <w:rFonts w:ascii="Times New Roman" w:hAnsi="Times New Roman" w:cs="Times New Roman"/>
          <w:sz w:val="24"/>
          <w:szCs w:val="24"/>
        </w:rPr>
        <w:t xml:space="preserve"> В </w:t>
      </w:r>
      <w:r w:rsidR="003960E7">
        <w:rPr>
          <w:rFonts w:ascii="Times New Roman" w:hAnsi="Times New Roman" w:cs="Times New Roman"/>
          <w:sz w:val="24"/>
          <w:szCs w:val="24"/>
        </w:rPr>
        <w:t>школе</w:t>
      </w:r>
      <w:r w:rsidR="00D3729E" w:rsidRPr="001F2A87">
        <w:rPr>
          <w:rFonts w:ascii="Times New Roman" w:hAnsi="Times New Roman" w:cs="Times New Roman"/>
          <w:sz w:val="24"/>
          <w:szCs w:val="24"/>
        </w:rPr>
        <w:t xml:space="preserve"> созданы равные возможности  и условия для реализации прав граждан РФ на образование. Для обучения в </w:t>
      </w:r>
      <w:r w:rsidR="003960E7">
        <w:rPr>
          <w:rFonts w:ascii="Times New Roman" w:hAnsi="Times New Roman" w:cs="Times New Roman"/>
          <w:sz w:val="24"/>
          <w:szCs w:val="24"/>
        </w:rPr>
        <w:t xml:space="preserve">школу </w:t>
      </w:r>
      <w:r w:rsidR="00D3729E" w:rsidRPr="001F2A87">
        <w:rPr>
          <w:rFonts w:ascii="Times New Roman" w:hAnsi="Times New Roman" w:cs="Times New Roman"/>
          <w:sz w:val="24"/>
          <w:szCs w:val="24"/>
        </w:rPr>
        <w:t>принимаются</w:t>
      </w:r>
      <w:r w:rsidR="00F170EB">
        <w:rPr>
          <w:rFonts w:ascii="Times New Roman" w:hAnsi="Times New Roman" w:cs="Times New Roman"/>
          <w:sz w:val="24"/>
          <w:szCs w:val="24"/>
        </w:rPr>
        <w:t xml:space="preserve"> все дети, живущие на территории</w:t>
      </w:r>
      <w:r w:rsidR="00D3729E" w:rsidRPr="001F2A87">
        <w:rPr>
          <w:rFonts w:ascii="Times New Roman" w:hAnsi="Times New Roman" w:cs="Times New Roman"/>
          <w:sz w:val="24"/>
          <w:szCs w:val="24"/>
        </w:rPr>
        <w:t xml:space="preserve"> нашего образовательного учреждения, а также других районов по желанию родителей и учащихся.С целью совершенствования нормативно-правовой базы учебно-воспитательного процесса в </w:t>
      </w:r>
      <w:r w:rsidR="003960E7">
        <w:rPr>
          <w:rFonts w:ascii="Times New Roman" w:hAnsi="Times New Roman" w:cs="Times New Roman"/>
          <w:sz w:val="24"/>
          <w:szCs w:val="24"/>
        </w:rPr>
        <w:t>школе</w:t>
      </w:r>
      <w:r w:rsidR="00D3729E" w:rsidRPr="001F2A87">
        <w:rPr>
          <w:rFonts w:ascii="Times New Roman" w:hAnsi="Times New Roman" w:cs="Times New Roman"/>
          <w:sz w:val="24"/>
          <w:szCs w:val="24"/>
        </w:rPr>
        <w:t xml:space="preserve"> разработаны локальные акты, которые регулируют образовательный процесс в </w:t>
      </w:r>
      <w:r w:rsidR="003960E7">
        <w:rPr>
          <w:rFonts w:ascii="Times New Roman" w:hAnsi="Times New Roman" w:cs="Times New Roman"/>
          <w:sz w:val="24"/>
          <w:szCs w:val="24"/>
        </w:rPr>
        <w:t>школе</w:t>
      </w:r>
      <w:r w:rsidR="00D3729E" w:rsidRPr="001F2A87">
        <w:rPr>
          <w:rFonts w:ascii="Times New Roman" w:hAnsi="Times New Roman" w:cs="Times New Roman"/>
          <w:sz w:val="24"/>
          <w:szCs w:val="24"/>
        </w:rPr>
        <w:t xml:space="preserve"> в соответствии с изменениями, внесенными в Федеральный Закон «Об образовании». </w:t>
      </w:r>
    </w:p>
    <w:p w:rsidR="00CB1925" w:rsidRPr="001F2A87" w:rsidRDefault="00CB1925"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Учебно-материальная база образовательного учреждения  соответствует совреме</w:t>
      </w:r>
      <w:r w:rsidR="00F170EB">
        <w:rPr>
          <w:rFonts w:ascii="Times New Roman" w:hAnsi="Times New Roman" w:cs="Times New Roman"/>
          <w:sz w:val="24"/>
          <w:szCs w:val="24"/>
        </w:rPr>
        <w:t>нным требованиям и включает два здания</w:t>
      </w:r>
      <w:r w:rsidR="00006A26">
        <w:rPr>
          <w:rFonts w:ascii="Times New Roman" w:hAnsi="Times New Roman" w:cs="Times New Roman"/>
          <w:sz w:val="24"/>
          <w:szCs w:val="24"/>
        </w:rPr>
        <w:t>, в котором 11</w:t>
      </w:r>
      <w:r w:rsidR="003A7B96">
        <w:rPr>
          <w:rFonts w:ascii="Times New Roman" w:hAnsi="Times New Roman" w:cs="Times New Roman"/>
          <w:sz w:val="24"/>
          <w:szCs w:val="24"/>
        </w:rPr>
        <w:t xml:space="preserve"> учебных кабинетов, </w:t>
      </w:r>
      <w:r w:rsidRPr="001F2A87">
        <w:rPr>
          <w:rFonts w:ascii="Times New Roman" w:hAnsi="Times New Roman" w:cs="Times New Roman"/>
          <w:sz w:val="24"/>
          <w:szCs w:val="24"/>
        </w:rPr>
        <w:t xml:space="preserve">1 библиотека, </w:t>
      </w:r>
      <w:r w:rsidR="00006A26">
        <w:rPr>
          <w:rFonts w:ascii="Times New Roman" w:hAnsi="Times New Roman" w:cs="Times New Roman"/>
          <w:sz w:val="24"/>
          <w:szCs w:val="24"/>
        </w:rPr>
        <w:t xml:space="preserve">спортивный зал, 1 мастерская, музей, </w:t>
      </w:r>
      <w:r w:rsidRPr="001F2A87">
        <w:rPr>
          <w:rFonts w:ascii="Times New Roman" w:hAnsi="Times New Roman" w:cs="Times New Roman"/>
          <w:sz w:val="24"/>
          <w:szCs w:val="24"/>
        </w:rPr>
        <w:t>1 столовая. На территории расположены</w:t>
      </w:r>
      <w:r w:rsidR="0065781D">
        <w:rPr>
          <w:rFonts w:ascii="Times New Roman" w:hAnsi="Times New Roman" w:cs="Times New Roman"/>
          <w:sz w:val="24"/>
          <w:szCs w:val="24"/>
        </w:rPr>
        <w:t xml:space="preserve"> спортивная площадка и </w:t>
      </w:r>
      <w:r w:rsidR="00006A26">
        <w:rPr>
          <w:rFonts w:ascii="Times New Roman" w:hAnsi="Times New Roman" w:cs="Times New Roman"/>
          <w:sz w:val="24"/>
          <w:szCs w:val="24"/>
        </w:rPr>
        <w:t xml:space="preserve">учебно-опытный участок. </w:t>
      </w:r>
      <w:r w:rsidRPr="001F2A87">
        <w:rPr>
          <w:rFonts w:ascii="Times New Roman" w:hAnsi="Times New Roman" w:cs="Times New Roman"/>
          <w:sz w:val="24"/>
          <w:szCs w:val="24"/>
        </w:rPr>
        <w:t xml:space="preserve">Столовая оснащена необходимым инвентарем и технологическим  оборудованием. Организовано горячее питание с охватом 100% обучающихся. </w:t>
      </w:r>
    </w:p>
    <w:p w:rsidR="00A9796C" w:rsidRPr="001F2A87" w:rsidRDefault="00A9796C" w:rsidP="001F2A87">
      <w:pPr>
        <w:pStyle w:val="afa"/>
        <w:ind w:firstLine="709"/>
        <w:jc w:val="both"/>
        <w:rPr>
          <w:rFonts w:ascii="Times New Roman" w:hAnsi="Times New Roman" w:cs="Times New Roman"/>
          <w:sz w:val="24"/>
          <w:szCs w:val="24"/>
        </w:rPr>
      </w:pPr>
    </w:p>
    <w:p w:rsidR="00CB1925" w:rsidRPr="001F2A87" w:rsidRDefault="00CB1925" w:rsidP="001F2A87">
      <w:pPr>
        <w:pStyle w:val="afa"/>
        <w:ind w:firstLine="709"/>
        <w:jc w:val="both"/>
        <w:rPr>
          <w:rFonts w:ascii="Times New Roman" w:hAnsi="Times New Roman" w:cs="Times New Roman"/>
          <w:b/>
          <w:sz w:val="24"/>
          <w:szCs w:val="24"/>
        </w:rPr>
      </w:pPr>
      <w:r w:rsidRPr="001F2A87">
        <w:rPr>
          <w:rFonts w:ascii="Times New Roman" w:hAnsi="Times New Roman" w:cs="Times New Roman"/>
          <w:b/>
          <w:sz w:val="24"/>
          <w:szCs w:val="24"/>
        </w:rPr>
        <w:t xml:space="preserve">Материально-техническая база </w:t>
      </w:r>
      <w:r w:rsidR="00006A26">
        <w:rPr>
          <w:rFonts w:ascii="Times New Roman" w:hAnsi="Times New Roman" w:cs="Times New Roman"/>
          <w:b/>
          <w:sz w:val="24"/>
          <w:szCs w:val="24"/>
        </w:rPr>
        <w:t>школы:</w:t>
      </w:r>
    </w:p>
    <w:tbl>
      <w:tblPr>
        <w:tblStyle w:val="af4"/>
        <w:tblW w:w="0" w:type="auto"/>
        <w:tblLook w:val="04A0" w:firstRow="1" w:lastRow="0" w:firstColumn="1" w:lastColumn="0" w:noHBand="0" w:noVBand="1"/>
      </w:tblPr>
      <w:tblGrid>
        <w:gridCol w:w="533"/>
        <w:gridCol w:w="7213"/>
        <w:gridCol w:w="2266"/>
      </w:tblGrid>
      <w:tr w:rsidR="00CB1925" w:rsidRPr="001F2A87" w:rsidTr="00DB307D">
        <w:tc>
          <w:tcPr>
            <w:tcW w:w="533" w:type="dxa"/>
            <w:vAlign w:val="center"/>
          </w:tcPr>
          <w:p w:rsidR="00CB1925" w:rsidRPr="001F2A87" w:rsidRDefault="00CB1925" w:rsidP="001F2A87">
            <w:pPr>
              <w:pStyle w:val="afa"/>
              <w:jc w:val="center"/>
              <w:rPr>
                <w:b/>
                <w:sz w:val="24"/>
                <w:szCs w:val="24"/>
              </w:rPr>
            </w:pPr>
            <w:r w:rsidRPr="001F2A87">
              <w:rPr>
                <w:b/>
                <w:sz w:val="24"/>
                <w:szCs w:val="24"/>
              </w:rPr>
              <w:t>№</w:t>
            </w:r>
          </w:p>
        </w:tc>
        <w:tc>
          <w:tcPr>
            <w:tcW w:w="7213" w:type="dxa"/>
            <w:vAlign w:val="center"/>
          </w:tcPr>
          <w:p w:rsidR="00CB1925" w:rsidRPr="001F2A87" w:rsidRDefault="00CB1925" w:rsidP="001F2A87">
            <w:pPr>
              <w:pStyle w:val="afa"/>
              <w:jc w:val="center"/>
              <w:rPr>
                <w:b/>
                <w:sz w:val="24"/>
                <w:szCs w:val="24"/>
              </w:rPr>
            </w:pPr>
            <w:r w:rsidRPr="001F2A87">
              <w:rPr>
                <w:b/>
                <w:sz w:val="24"/>
                <w:szCs w:val="24"/>
              </w:rPr>
              <w:t>Оборудование</w:t>
            </w:r>
          </w:p>
        </w:tc>
        <w:tc>
          <w:tcPr>
            <w:tcW w:w="2266" w:type="dxa"/>
            <w:vAlign w:val="center"/>
          </w:tcPr>
          <w:p w:rsidR="00CB1925" w:rsidRPr="001F2A87" w:rsidRDefault="00CB1925" w:rsidP="001F2A87">
            <w:pPr>
              <w:pStyle w:val="afa"/>
              <w:jc w:val="center"/>
              <w:rPr>
                <w:b/>
                <w:sz w:val="24"/>
                <w:szCs w:val="24"/>
              </w:rPr>
            </w:pPr>
            <w:r w:rsidRPr="001F2A87">
              <w:rPr>
                <w:b/>
                <w:sz w:val="24"/>
                <w:szCs w:val="24"/>
              </w:rPr>
              <w:t>Количество</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1</w:t>
            </w:r>
          </w:p>
        </w:tc>
        <w:tc>
          <w:tcPr>
            <w:tcW w:w="7213" w:type="dxa"/>
            <w:vAlign w:val="center"/>
          </w:tcPr>
          <w:p w:rsidR="00CB1925" w:rsidRPr="001F2A87" w:rsidRDefault="00006A26" w:rsidP="001F2A87">
            <w:pPr>
              <w:pStyle w:val="afa"/>
              <w:jc w:val="center"/>
              <w:rPr>
                <w:sz w:val="24"/>
                <w:szCs w:val="24"/>
              </w:rPr>
            </w:pPr>
            <w:r>
              <w:rPr>
                <w:sz w:val="24"/>
                <w:szCs w:val="24"/>
              </w:rPr>
              <w:t xml:space="preserve"> К</w:t>
            </w:r>
            <w:r w:rsidR="00CB1925" w:rsidRPr="001F2A87">
              <w:rPr>
                <w:sz w:val="24"/>
                <w:szCs w:val="24"/>
              </w:rPr>
              <w:t>омпьютер</w:t>
            </w:r>
            <w:r>
              <w:rPr>
                <w:sz w:val="24"/>
                <w:szCs w:val="24"/>
              </w:rPr>
              <w:t>ов</w:t>
            </w:r>
          </w:p>
        </w:tc>
        <w:tc>
          <w:tcPr>
            <w:tcW w:w="2266" w:type="dxa"/>
            <w:vAlign w:val="center"/>
          </w:tcPr>
          <w:p w:rsidR="00CB1925" w:rsidRPr="001F2A87" w:rsidRDefault="00006A26" w:rsidP="00DB307D">
            <w:pPr>
              <w:pStyle w:val="afa"/>
              <w:jc w:val="center"/>
              <w:rPr>
                <w:sz w:val="24"/>
                <w:szCs w:val="24"/>
              </w:rPr>
            </w:pPr>
            <w:r>
              <w:rPr>
                <w:sz w:val="24"/>
                <w:szCs w:val="24"/>
              </w:rPr>
              <w:t>6</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2</w:t>
            </w:r>
          </w:p>
        </w:tc>
        <w:tc>
          <w:tcPr>
            <w:tcW w:w="7213" w:type="dxa"/>
            <w:vAlign w:val="center"/>
          </w:tcPr>
          <w:p w:rsidR="00CB1925" w:rsidRPr="001F2A87" w:rsidRDefault="00CB1925" w:rsidP="001F2A87">
            <w:pPr>
              <w:pStyle w:val="afa"/>
              <w:jc w:val="center"/>
              <w:rPr>
                <w:sz w:val="24"/>
                <w:szCs w:val="24"/>
              </w:rPr>
            </w:pPr>
            <w:r w:rsidRPr="001F2A87">
              <w:rPr>
                <w:sz w:val="24"/>
                <w:szCs w:val="24"/>
              </w:rPr>
              <w:t>Принтер</w:t>
            </w:r>
          </w:p>
        </w:tc>
        <w:tc>
          <w:tcPr>
            <w:tcW w:w="2266" w:type="dxa"/>
            <w:vAlign w:val="center"/>
          </w:tcPr>
          <w:p w:rsidR="00CB1925" w:rsidRPr="001F2A87" w:rsidRDefault="00006A26" w:rsidP="001F2A87">
            <w:pPr>
              <w:pStyle w:val="afa"/>
              <w:jc w:val="center"/>
              <w:rPr>
                <w:sz w:val="24"/>
                <w:szCs w:val="24"/>
              </w:rPr>
            </w:pPr>
            <w:r>
              <w:rPr>
                <w:sz w:val="24"/>
                <w:szCs w:val="24"/>
              </w:rPr>
              <w:t>2</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3</w:t>
            </w:r>
          </w:p>
        </w:tc>
        <w:tc>
          <w:tcPr>
            <w:tcW w:w="7213" w:type="dxa"/>
            <w:vAlign w:val="center"/>
          </w:tcPr>
          <w:p w:rsidR="00CB1925" w:rsidRPr="001F2A87" w:rsidRDefault="00CB1925" w:rsidP="001F2A87">
            <w:pPr>
              <w:pStyle w:val="afa"/>
              <w:jc w:val="center"/>
              <w:rPr>
                <w:sz w:val="24"/>
                <w:szCs w:val="24"/>
              </w:rPr>
            </w:pPr>
            <w:r w:rsidRPr="001F2A87">
              <w:rPr>
                <w:sz w:val="24"/>
                <w:szCs w:val="24"/>
              </w:rPr>
              <w:t>Ноутбук</w:t>
            </w:r>
            <w:r w:rsidR="00006A26">
              <w:rPr>
                <w:sz w:val="24"/>
                <w:szCs w:val="24"/>
              </w:rPr>
              <w:t>и</w:t>
            </w:r>
          </w:p>
        </w:tc>
        <w:tc>
          <w:tcPr>
            <w:tcW w:w="2266" w:type="dxa"/>
            <w:vAlign w:val="center"/>
          </w:tcPr>
          <w:p w:rsidR="00CB1925" w:rsidRPr="001F2A87" w:rsidRDefault="00DB307D" w:rsidP="001F2A87">
            <w:pPr>
              <w:pStyle w:val="afa"/>
              <w:jc w:val="center"/>
              <w:rPr>
                <w:sz w:val="24"/>
                <w:szCs w:val="24"/>
              </w:rPr>
            </w:pPr>
            <w:r>
              <w:rPr>
                <w:sz w:val="24"/>
                <w:szCs w:val="24"/>
              </w:rPr>
              <w:t>6</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4</w:t>
            </w:r>
          </w:p>
        </w:tc>
        <w:tc>
          <w:tcPr>
            <w:tcW w:w="7213" w:type="dxa"/>
            <w:vAlign w:val="center"/>
          </w:tcPr>
          <w:p w:rsidR="00CB1925" w:rsidRPr="001F2A87" w:rsidRDefault="00DB307D" w:rsidP="001F2A87">
            <w:pPr>
              <w:pStyle w:val="afa"/>
              <w:jc w:val="center"/>
              <w:rPr>
                <w:sz w:val="24"/>
                <w:szCs w:val="24"/>
              </w:rPr>
            </w:pPr>
            <w:r>
              <w:rPr>
                <w:sz w:val="24"/>
                <w:szCs w:val="24"/>
              </w:rPr>
              <w:t xml:space="preserve">Мультимедийный </w:t>
            </w:r>
            <w:r w:rsidR="00CB1925" w:rsidRPr="001F2A87">
              <w:rPr>
                <w:sz w:val="24"/>
                <w:szCs w:val="24"/>
              </w:rPr>
              <w:t>проектор</w:t>
            </w:r>
          </w:p>
        </w:tc>
        <w:tc>
          <w:tcPr>
            <w:tcW w:w="2266" w:type="dxa"/>
            <w:vAlign w:val="center"/>
          </w:tcPr>
          <w:p w:rsidR="00CB1925" w:rsidRPr="001F2A87" w:rsidRDefault="00006A26" w:rsidP="001F2A87">
            <w:pPr>
              <w:pStyle w:val="afa"/>
              <w:jc w:val="center"/>
              <w:rPr>
                <w:sz w:val="24"/>
                <w:szCs w:val="24"/>
              </w:rPr>
            </w:pPr>
            <w:r>
              <w:rPr>
                <w:sz w:val="24"/>
                <w:szCs w:val="24"/>
              </w:rPr>
              <w:t>2</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5</w:t>
            </w:r>
          </w:p>
        </w:tc>
        <w:tc>
          <w:tcPr>
            <w:tcW w:w="7213" w:type="dxa"/>
            <w:vAlign w:val="center"/>
          </w:tcPr>
          <w:p w:rsidR="00CB1925" w:rsidRPr="001F2A87" w:rsidRDefault="00CB1925" w:rsidP="001F2A87">
            <w:pPr>
              <w:pStyle w:val="afa"/>
              <w:jc w:val="center"/>
              <w:rPr>
                <w:sz w:val="24"/>
                <w:szCs w:val="24"/>
              </w:rPr>
            </w:pPr>
            <w:r w:rsidRPr="001F2A87">
              <w:rPr>
                <w:sz w:val="24"/>
                <w:szCs w:val="24"/>
              </w:rPr>
              <w:t>Интерактивная доска</w:t>
            </w:r>
          </w:p>
        </w:tc>
        <w:tc>
          <w:tcPr>
            <w:tcW w:w="2266" w:type="dxa"/>
            <w:vAlign w:val="center"/>
          </w:tcPr>
          <w:p w:rsidR="00CB1925" w:rsidRPr="001F2A87" w:rsidRDefault="00006A26" w:rsidP="00DB307D">
            <w:pPr>
              <w:pStyle w:val="afa"/>
              <w:jc w:val="center"/>
              <w:rPr>
                <w:sz w:val="24"/>
                <w:szCs w:val="24"/>
              </w:rPr>
            </w:pPr>
            <w:r>
              <w:rPr>
                <w:sz w:val="24"/>
                <w:szCs w:val="24"/>
              </w:rPr>
              <w:t>1</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6</w:t>
            </w:r>
          </w:p>
        </w:tc>
        <w:tc>
          <w:tcPr>
            <w:tcW w:w="7213" w:type="dxa"/>
            <w:vAlign w:val="center"/>
          </w:tcPr>
          <w:p w:rsidR="00CB1925" w:rsidRPr="001F2A87" w:rsidRDefault="00CB1925" w:rsidP="001F2A87">
            <w:pPr>
              <w:pStyle w:val="afa"/>
              <w:jc w:val="center"/>
              <w:rPr>
                <w:sz w:val="24"/>
                <w:szCs w:val="24"/>
              </w:rPr>
            </w:pPr>
            <w:r w:rsidRPr="001F2A87">
              <w:rPr>
                <w:sz w:val="24"/>
                <w:szCs w:val="24"/>
                <w:lang w:val="en-US"/>
              </w:rPr>
              <w:t>DVD-</w:t>
            </w:r>
            <w:r w:rsidR="00006A26">
              <w:rPr>
                <w:sz w:val="24"/>
                <w:szCs w:val="24"/>
              </w:rPr>
              <w:t>плеер</w:t>
            </w:r>
          </w:p>
        </w:tc>
        <w:tc>
          <w:tcPr>
            <w:tcW w:w="2266" w:type="dxa"/>
            <w:vAlign w:val="center"/>
          </w:tcPr>
          <w:p w:rsidR="00CB1925" w:rsidRPr="001F2A87" w:rsidRDefault="00006A26" w:rsidP="001F2A87">
            <w:pPr>
              <w:pStyle w:val="afa"/>
              <w:jc w:val="center"/>
              <w:rPr>
                <w:sz w:val="24"/>
                <w:szCs w:val="24"/>
              </w:rPr>
            </w:pPr>
            <w:r>
              <w:rPr>
                <w:sz w:val="24"/>
                <w:szCs w:val="24"/>
              </w:rPr>
              <w:t>1</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7</w:t>
            </w:r>
          </w:p>
        </w:tc>
        <w:tc>
          <w:tcPr>
            <w:tcW w:w="7213" w:type="dxa"/>
            <w:vAlign w:val="center"/>
          </w:tcPr>
          <w:p w:rsidR="00CB1925" w:rsidRPr="001F2A87" w:rsidRDefault="00CB1925" w:rsidP="001F2A87">
            <w:pPr>
              <w:pStyle w:val="afa"/>
              <w:jc w:val="center"/>
              <w:rPr>
                <w:sz w:val="24"/>
                <w:szCs w:val="24"/>
              </w:rPr>
            </w:pPr>
            <w:r w:rsidRPr="001F2A87">
              <w:rPr>
                <w:sz w:val="24"/>
                <w:szCs w:val="24"/>
              </w:rPr>
              <w:t>Видеокамера</w:t>
            </w:r>
          </w:p>
        </w:tc>
        <w:tc>
          <w:tcPr>
            <w:tcW w:w="2266" w:type="dxa"/>
            <w:vAlign w:val="center"/>
          </w:tcPr>
          <w:p w:rsidR="00CB1925" w:rsidRPr="001F2A87" w:rsidRDefault="00006A26" w:rsidP="001F2A87">
            <w:pPr>
              <w:pStyle w:val="afa"/>
              <w:jc w:val="center"/>
              <w:rPr>
                <w:sz w:val="24"/>
                <w:szCs w:val="24"/>
              </w:rPr>
            </w:pPr>
            <w:r>
              <w:rPr>
                <w:sz w:val="24"/>
                <w:szCs w:val="24"/>
              </w:rPr>
              <w:t>4</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8</w:t>
            </w:r>
          </w:p>
        </w:tc>
        <w:tc>
          <w:tcPr>
            <w:tcW w:w="7213" w:type="dxa"/>
            <w:vAlign w:val="center"/>
          </w:tcPr>
          <w:p w:rsidR="00CB1925" w:rsidRPr="001F2A87" w:rsidRDefault="00006A26" w:rsidP="001F2A87">
            <w:pPr>
              <w:pStyle w:val="afa"/>
              <w:jc w:val="center"/>
              <w:rPr>
                <w:sz w:val="24"/>
                <w:szCs w:val="24"/>
              </w:rPr>
            </w:pPr>
            <w:r>
              <w:rPr>
                <w:sz w:val="24"/>
                <w:szCs w:val="24"/>
              </w:rPr>
              <w:t>Ксерокс (МФУ)</w:t>
            </w:r>
          </w:p>
        </w:tc>
        <w:tc>
          <w:tcPr>
            <w:tcW w:w="2266" w:type="dxa"/>
            <w:vAlign w:val="center"/>
          </w:tcPr>
          <w:p w:rsidR="00CB1925" w:rsidRPr="001F2A87" w:rsidRDefault="00006A26" w:rsidP="001F2A87">
            <w:pPr>
              <w:pStyle w:val="afa"/>
              <w:jc w:val="center"/>
              <w:rPr>
                <w:sz w:val="24"/>
                <w:szCs w:val="24"/>
              </w:rPr>
            </w:pPr>
            <w:r>
              <w:rPr>
                <w:sz w:val="24"/>
                <w:szCs w:val="24"/>
              </w:rPr>
              <w:t>1</w:t>
            </w:r>
          </w:p>
        </w:tc>
      </w:tr>
      <w:tr w:rsidR="00CB1925" w:rsidRPr="001F2A87" w:rsidTr="00DB307D">
        <w:tc>
          <w:tcPr>
            <w:tcW w:w="533" w:type="dxa"/>
            <w:vAlign w:val="center"/>
          </w:tcPr>
          <w:p w:rsidR="00CB1925" w:rsidRPr="001F2A87" w:rsidRDefault="00CB1925" w:rsidP="001F2A87">
            <w:pPr>
              <w:pStyle w:val="afa"/>
              <w:jc w:val="center"/>
              <w:rPr>
                <w:sz w:val="24"/>
                <w:szCs w:val="24"/>
              </w:rPr>
            </w:pPr>
            <w:r w:rsidRPr="001F2A87">
              <w:rPr>
                <w:sz w:val="24"/>
                <w:szCs w:val="24"/>
              </w:rPr>
              <w:t>9</w:t>
            </w:r>
          </w:p>
        </w:tc>
        <w:tc>
          <w:tcPr>
            <w:tcW w:w="7213" w:type="dxa"/>
            <w:vAlign w:val="center"/>
          </w:tcPr>
          <w:p w:rsidR="00CB1925" w:rsidRPr="001F2A87" w:rsidRDefault="00DB307D" w:rsidP="001F2A87">
            <w:pPr>
              <w:pStyle w:val="afa"/>
              <w:jc w:val="center"/>
              <w:rPr>
                <w:sz w:val="24"/>
                <w:szCs w:val="24"/>
              </w:rPr>
            </w:pPr>
            <w:r>
              <w:rPr>
                <w:sz w:val="24"/>
                <w:szCs w:val="24"/>
              </w:rPr>
              <w:t>Библиотека</w:t>
            </w:r>
          </w:p>
        </w:tc>
        <w:tc>
          <w:tcPr>
            <w:tcW w:w="2266" w:type="dxa"/>
            <w:vAlign w:val="center"/>
          </w:tcPr>
          <w:p w:rsidR="00CB1925" w:rsidRPr="001F2A87" w:rsidRDefault="00CB1925" w:rsidP="001F2A87">
            <w:pPr>
              <w:pStyle w:val="afa"/>
              <w:jc w:val="center"/>
              <w:rPr>
                <w:sz w:val="24"/>
                <w:szCs w:val="24"/>
              </w:rPr>
            </w:pPr>
            <w:r w:rsidRPr="001F2A87">
              <w:rPr>
                <w:sz w:val="24"/>
                <w:szCs w:val="24"/>
              </w:rPr>
              <w:t>1</w:t>
            </w:r>
          </w:p>
        </w:tc>
      </w:tr>
      <w:tr w:rsidR="00DB307D" w:rsidRPr="001F2A87" w:rsidTr="00DB307D">
        <w:tc>
          <w:tcPr>
            <w:tcW w:w="533" w:type="dxa"/>
            <w:vAlign w:val="center"/>
          </w:tcPr>
          <w:p w:rsidR="00DB307D" w:rsidRPr="001F2A87" w:rsidRDefault="00DB307D" w:rsidP="001F2A87">
            <w:pPr>
              <w:pStyle w:val="afa"/>
              <w:jc w:val="center"/>
              <w:rPr>
                <w:sz w:val="24"/>
                <w:szCs w:val="24"/>
              </w:rPr>
            </w:pPr>
            <w:r>
              <w:rPr>
                <w:sz w:val="24"/>
                <w:szCs w:val="24"/>
              </w:rPr>
              <w:t>10</w:t>
            </w:r>
          </w:p>
        </w:tc>
        <w:tc>
          <w:tcPr>
            <w:tcW w:w="7213" w:type="dxa"/>
            <w:vAlign w:val="center"/>
          </w:tcPr>
          <w:p w:rsidR="00DB307D" w:rsidRPr="001F2A87" w:rsidRDefault="00DB307D" w:rsidP="001F2A87">
            <w:pPr>
              <w:pStyle w:val="afa"/>
              <w:jc w:val="center"/>
              <w:rPr>
                <w:sz w:val="24"/>
                <w:szCs w:val="24"/>
              </w:rPr>
            </w:pPr>
            <w:r w:rsidRPr="001F2A87">
              <w:rPr>
                <w:sz w:val="24"/>
                <w:szCs w:val="24"/>
              </w:rPr>
              <w:t>Экран рулонный настенный</w:t>
            </w:r>
          </w:p>
        </w:tc>
        <w:tc>
          <w:tcPr>
            <w:tcW w:w="2266" w:type="dxa"/>
            <w:vAlign w:val="center"/>
          </w:tcPr>
          <w:p w:rsidR="00DB307D" w:rsidRPr="001F2A87" w:rsidRDefault="00006A26" w:rsidP="001F2A87">
            <w:pPr>
              <w:pStyle w:val="afa"/>
              <w:jc w:val="center"/>
              <w:rPr>
                <w:sz w:val="24"/>
                <w:szCs w:val="24"/>
              </w:rPr>
            </w:pPr>
            <w:r>
              <w:rPr>
                <w:sz w:val="24"/>
                <w:szCs w:val="24"/>
              </w:rPr>
              <w:t>1</w:t>
            </w:r>
          </w:p>
        </w:tc>
      </w:tr>
      <w:tr w:rsidR="00DB307D" w:rsidRPr="001F2A87" w:rsidTr="00DB307D">
        <w:trPr>
          <w:trHeight w:val="276"/>
        </w:trPr>
        <w:tc>
          <w:tcPr>
            <w:tcW w:w="533" w:type="dxa"/>
            <w:vAlign w:val="center"/>
          </w:tcPr>
          <w:p w:rsidR="00DB307D" w:rsidRPr="001F2A87" w:rsidRDefault="00DB307D" w:rsidP="00DB307D">
            <w:pPr>
              <w:pStyle w:val="afa"/>
              <w:jc w:val="center"/>
              <w:rPr>
                <w:sz w:val="24"/>
                <w:szCs w:val="24"/>
              </w:rPr>
            </w:pPr>
            <w:r w:rsidRPr="001F2A87">
              <w:rPr>
                <w:sz w:val="24"/>
                <w:szCs w:val="24"/>
              </w:rPr>
              <w:t>1</w:t>
            </w:r>
            <w:r>
              <w:rPr>
                <w:sz w:val="24"/>
                <w:szCs w:val="24"/>
              </w:rPr>
              <w:t>1</w:t>
            </w:r>
          </w:p>
        </w:tc>
        <w:tc>
          <w:tcPr>
            <w:tcW w:w="7213" w:type="dxa"/>
            <w:vAlign w:val="center"/>
          </w:tcPr>
          <w:p w:rsidR="00DB307D" w:rsidRPr="003A7B96" w:rsidRDefault="00006A26" w:rsidP="001F2A87">
            <w:pPr>
              <w:pStyle w:val="afa"/>
              <w:jc w:val="center"/>
              <w:rPr>
                <w:sz w:val="24"/>
                <w:szCs w:val="24"/>
                <w:lang w:val="en-US"/>
              </w:rPr>
            </w:pPr>
            <w:r>
              <w:rPr>
                <w:sz w:val="24"/>
                <w:szCs w:val="24"/>
                <w:lang w:val="en-US"/>
              </w:rPr>
              <w:t>Wi-hi (</w:t>
            </w:r>
            <w:r w:rsidR="003A7B96">
              <w:rPr>
                <w:sz w:val="24"/>
                <w:szCs w:val="24"/>
              </w:rPr>
              <w:t xml:space="preserve">роутер </w:t>
            </w:r>
            <w:proofErr w:type="spellStart"/>
            <w:r w:rsidR="003A7B96">
              <w:rPr>
                <w:sz w:val="24"/>
                <w:szCs w:val="24"/>
                <w:lang w:val="en-US"/>
              </w:rPr>
              <w:t>Dlink</w:t>
            </w:r>
            <w:proofErr w:type="spellEnd"/>
            <w:r w:rsidR="003A7B96">
              <w:rPr>
                <w:sz w:val="24"/>
                <w:szCs w:val="24"/>
                <w:lang w:val="en-US"/>
              </w:rPr>
              <w:t>)</w:t>
            </w:r>
          </w:p>
        </w:tc>
        <w:tc>
          <w:tcPr>
            <w:tcW w:w="2266" w:type="dxa"/>
            <w:vAlign w:val="center"/>
          </w:tcPr>
          <w:p w:rsidR="00DB307D" w:rsidRPr="001F2A87" w:rsidRDefault="003A7B96" w:rsidP="001F2A87">
            <w:pPr>
              <w:pStyle w:val="afa"/>
              <w:jc w:val="center"/>
              <w:rPr>
                <w:sz w:val="24"/>
                <w:szCs w:val="24"/>
              </w:rPr>
            </w:pPr>
            <w:r>
              <w:rPr>
                <w:sz w:val="24"/>
                <w:szCs w:val="24"/>
              </w:rPr>
              <w:t>1</w:t>
            </w:r>
          </w:p>
        </w:tc>
      </w:tr>
      <w:tr w:rsidR="00DB307D" w:rsidRPr="001F2A87" w:rsidTr="00DB307D">
        <w:tc>
          <w:tcPr>
            <w:tcW w:w="533" w:type="dxa"/>
            <w:vAlign w:val="center"/>
          </w:tcPr>
          <w:p w:rsidR="00DB307D" w:rsidRPr="001F2A87" w:rsidRDefault="00DB307D" w:rsidP="001F2A87">
            <w:pPr>
              <w:pStyle w:val="afa"/>
              <w:jc w:val="center"/>
              <w:rPr>
                <w:sz w:val="24"/>
                <w:szCs w:val="24"/>
              </w:rPr>
            </w:pPr>
            <w:r>
              <w:rPr>
                <w:sz w:val="24"/>
                <w:szCs w:val="24"/>
              </w:rPr>
              <w:t>12</w:t>
            </w:r>
          </w:p>
        </w:tc>
        <w:tc>
          <w:tcPr>
            <w:tcW w:w="7213" w:type="dxa"/>
            <w:vAlign w:val="center"/>
          </w:tcPr>
          <w:p w:rsidR="00DB307D" w:rsidRPr="001F2A87" w:rsidRDefault="00006A26" w:rsidP="001F2A87">
            <w:pPr>
              <w:pStyle w:val="afa"/>
              <w:jc w:val="center"/>
              <w:rPr>
                <w:sz w:val="24"/>
                <w:szCs w:val="24"/>
              </w:rPr>
            </w:pPr>
            <w:r>
              <w:rPr>
                <w:sz w:val="24"/>
                <w:szCs w:val="24"/>
              </w:rPr>
              <w:t>Веб-камера</w:t>
            </w:r>
          </w:p>
        </w:tc>
        <w:tc>
          <w:tcPr>
            <w:tcW w:w="2266" w:type="dxa"/>
            <w:vAlign w:val="center"/>
          </w:tcPr>
          <w:p w:rsidR="00DB307D" w:rsidRPr="001F2A87" w:rsidRDefault="00006A26" w:rsidP="001F2A87">
            <w:pPr>
              <w:pStyle w:val="afa"/>
              <w:jc w:val="center"/>
              <w:rPr>
                <w:sz w:val="24"/>
                <w:szCs w:val="24"/>
              </w:rPr>
            </w:pPr>
            <w:r>
              <w:rPr>
                <w:sz w:val="24"/>
                <w:szCs w:val="24"/>
              </w:rPr>
              <w:t>1</w:t>
            </w:r>
          </w:p>
        </w:tc>
      </w:tr>
    </w:tbl>
    <w:p w:rsidR="00560B90" w:rsidRPr="001F2A87" w:rsidRDefault="00560B90" w:rsidP="001F2A87">
      <w:pPr>
        <w:pStyle w:val="afa"/>
        <w:ind w:firstLine="709"/>
        <w:jc w:val="both"/>
        <w:rPr>
          <w:rFonts w:ascii="Times New Roman" w:hAnsi="Times New Roman" w:cs="Times New Roman"/>
          <w:sz w:val="24"/>
          <w:szCs w:val="24"/>
        </w:rPr>
      </w:pPr>
    </w:p>
    <w:p w:rsidR="00CB1925" w:rsidRPr="001F2A87" w:rsidRDefault="00CB1925" w:rsidP="002A54FF">
      <w:pPr>
        <w:pStyle w:val="afa"/>
        <w:jc w:val="both"/>
        <w:rPr>
          <w:rFonts w:ascii="Times New Roman" w:hAnsi="Times New Roman" w:cs="Times New Roman"/>
          <w:sz w:val="24"/>
          <w:szCs w:val="24"/>
        </w:rPr>
      </w:pPr>
      <w:r w:rsidRPr="001F2A87">
        <w:rPr>
          <w:rFonts w:ascii="Times New Roman" w:hAnsi="Times New Roman" w:cs="Times New Roman"/>
          <w:sz w:val="24"/>
          <w:szCs w:val="24"/>
        </w:rPr>
        <w:lastRenderedPageBreak/>
        <w:t xml:space="preserve"> В </w:t>
      </w:r>
      <w:proofErr w:type="gramStart"/>
      <w:r w:rsidR="002A54FF">
        <w:rPr>
          <w:rFonts w:ascii="Times New Roman" w:hAnsi="Times New Roman" w:cs="Times New Roman"/>
          <w:sz w:val="24"/>
          <w:szCs w:val="24"/>
        </w:rPr>
        <w:t xml:space="preserve">МБОУ  </w:t>
      </w:r>
      <w:proofErr w:type="spellStart"/>
      <w:r w:rsidR="002A54FF">
        <w:rPr>
          <w:rFonts w:ascii="Times New Roman" w:hAnsi="Times New Roman" w:cs="Times New Roman"/>
          <w:sz w:val="24"/>
          <w:szCs w:val="24"/>
        </w:rPr>
        <w:t>СОШд.Карткисяк</w:t>
      </w:r>
      <w:proofErr w:type="spellEnd"/>
      <w:proofErr w:type="gramEnd"/>
      <w:r w:rsidR="00C771DA">
        <w:rPr>
          <w:rFonts w:ascii="Times New Roman" w:hAnsi="Times New Roman" w:cs="Times New Roman"/>
          <w:sz w:val="24"/>
          <w:szCs w:val="24"/>
        </w:rPr>
        <w:t xml:space="preserve"> есть </w:t>
      </w:r>
      <w:r w:rsidRPr="001F2A87">
        <w:rPr>
          <w:rFonts w:ascii="Times New Roman" w:hAnsi="Times New Roman" w:cs="Times New Roman"/>
          <w:sz w:val="24"/>
          <w:szCs w:val="24"/>
        </w:rPr>
        <w:t xml:space="preserve"> 1 кабинет информат</w:t>
      </w:r>
      <w:r w:rsidR="002A54FF">
        <w:rPr>
          <w:rFonts w:ascii="Times New Roman" w:hAnsi="Times New Roman" w:cs="Times New Roman"/>
          <w:sz w:val="24"/>
          <w:szCs w:val="24"/>
        </w:rPr>
        <w:t>ики с общим числом компьютеров 6</w:t>
      </w:r>
      <w:r w:rsidRPr="001F2A87">
        <w:rPr>
          <w:rFonts w:ascii="Times New Roman" w:hAnsi="Times New Roman" w:cs="Times New Roman"/>
          <w:sz w:val="24"/>
          <w:szCs w:val="24"/>
        </w:rPr>
        <w:t xml:space="preserve">.  Все ПК </w:t>
      </w:r>
      <w:r w:rsidR="00C771DA">
        <w:rPr>
          <w:rFonts w:ascii="Times New Roman" w:hAnsi="Times New Roman" w:cs="Times New Roman"/>
          <w:sz w:val="24"/>
          <w:szCs w:val="24"/>
        </w:rPr>
        <w:t>школы</w:t>
      </w:r>
      <w:r w:rsidRPr="001F2A87">
        <w:rPr>
          <w:rFonts w:ascii="Times New Roman" w:hAnsi="Times New Roman" w:cs="Times New Roman"/>
          <w:sz w:val="24"/>
          <w:szCs w:val="24"/>
        </w:rPr>
        <w:t xml:space="preserve">имеют выход в сеть Интернет. Все программно-информационное обеспечение позволяет широко использовать ИТ в образовательном процессе и внеурочных мероприятиях.  В данном кабинете учащиеся могут использовать  ресурсы Интернет в учебных целях, при подготовке к классным и внеклассным мероприятиям, а также при подготовке  к олимпиадам, </w:t>
      </w:r>
      <w:r w:rsidR="00560B90" w:rsidRPr="001F2A87">
        <w:rPr>
          <w:rFonts w:ascii="Times New Roman" w:hAnsi="Times New Roman" w:cs="Times New Roman"/>
          <w:sz w:val="24"/>
          <w:szCs w:val="24"/>
        </w:rPr>
        <w:t>ОГЭ</w:t>
      </w:r>
      <w:r w:rsidRPr="001F2A87">
        <w:rPr>
          <w:rFonts w:ascii="Times New Roman" w:hAnsi="Times New Roman" w:cs="Times New Roman"/>
          <w:sz w:val="24"/>
          <w:szCs w:val="24"/>
        </w:rPr>
        <w:t xml:space="preserve"> и ЕГЭ.</w:t>
      </w:r>
    </w:p>
    <w:p w:rsidR="00CB1925" w:rsidRPr="001F2A87" w:rsidRDefault="00CB1925" w:rsidP="001F2A87">
      <w:pPr>
        <w:pStyle w:val="afa"/>
        <w:ind w:firstLine="709"/>
        <w:jc w:val="both"/>
        <w:rPr>
          <w:rFonts w:ascii="Times New Roman" w:hAnsi="Times New Roman" w:cs="Times New Roman"/>
          <w:sz w:val="24"/>
          <w:szCs w:val="24"/>
        </w:rPr>
      </w:pPr>
      <w:r w:rsidRPr="001F2A87">
        <w:rPr>
          <w:rFonts w:ascii="Times New Roman" w:hAnsi="Times New Roman" w:cs="Times New Roman"/>
          <w:b/>
          <w:sz w:val="24"/>
          <w:szCs w:val="24"/>
        </w:rPr>
        <w:t xml:space="preserve">Библиотека </w:t>
      </w:r>
      <w:r w:rsidR="00DB307D">
        <w:rPr>
          <w:rFonts w:ascii="Times New Roman" w:hAnsi="Times New Roman" w:cs="Times New Roman"/>
          <w:b/>
          <w:sz w:val="24"/>
          <w:szCs w:val="24"/>
        </w:rPr>
        <w:t xml:space="preserve">школы </w:t>
      </w:r>
      <w:r w:rsidR="0065781D">
        <w:rPr>
          <w:rFonts w:ascii="Times New Roman" w:hAnsi="Times New Roman" w:cs="Times New Roman"/>
          <w:b/>
          <w:sz w:val="24"/>
          <w:szCs w:val="24"/>
        </w:rPr>
        <w:t>с книжным фондом</w:t>
      </w:r>
      <w:r w:rsidR="0058222E">
        <w:rPr>
          <w:rFonts w:ascii="Times New Roman" w:hAnsi="Times New Roman" w:cs="Times New Roman"/>
          <w:b/>
          <w:sz w:val="24"/>
          <w:szCs w:val="24"/>
        </w:rPr>
        <w:t xml:space="preserve"> </w:t>
      </w:r>
      <w:r w:rsidR="0065781D">
        <w:rPr>
          <w:rFonts w:ascii="Times New Roman" w:hAnsi="Times New Roman" w:cs="Times New Roman"/>
          <w:b/>
          <w:sz w:val="24"/>
          <w:szCs w:val="24"/>
        </w:rPr>
        <w:t xml:space="preserve">6249 </w:t>
      </w:r>
      <w:r w:rsidRPr="001F2A87">
        <w:rPr>
          <w:rFonts w:ascii="Times New Roman" w:hAnsi="Times New Roman" w:cs="Times New Roman"/>
          <w:b/>
          <w:sz w:val="24"/>
          <w:szCs w:val="24"/>
        </w:rPr>
        <w:t>экз., в том числе:</w:t>
      </w:r>
      <w:r w:rsidR="0065781D">
        <w:rPr>
          <w:rFonts w:ascii="Times New Roman" w:hAnsi="Times New Roman" w:cs="Times New Roman"/>
          <w:sz w:val="24"/>
          <w:szCs w:val="24"/>
        </w:rPr>
        <w:t xml:space="preserve"> у</w:t>
      </w:r>
      <w:r w:rsidRPr="001F2A87">
        <w:rPr>
          <w:rFonts w:ascii="Times New Roman" w:hAnsi="Times New Roman" w:cs="Times New Roman"/>
          <w:sz w:val="24"/>
          <w:szCs w:val="24"/>
        </w:rPr>
        <w:t>чебный фонд-</w:t>
      </w:r>
      <w:r w:rsidR="0012550C">
        <w:rPr>
          <w:rFonts w:ascii="Times New Roman" w:hAnsi="Times New Roman" w:cs="Times New Roman"/>
          <w:sz w:val="24"/>
          <w:szCs w:val="24"/>
        </w:rPr>
        <w:t xml:space="preserve"> 2144 </w:t>
      </w:r>
      <w:proofErr w:type="gramStart"/>
      <w:r w:rsidRPr="001F2A87">
        <w:rPr>
          <w:rFonts w:ascii="Times New Roman" w:hAnsi="Times New Roman" w:cs="Times New Roman"/>
          <w:sz w:val="24"/>
          <w:szCs w:val="24"/>
        </w:rPr>
        <w:t>экз.</w:t>
      </w:r>
      <w:r w:rsidR="009C4D70" w:rsidRPr="001F2A87">
        <w:rPr>
          <w:rFonts w:ascii="Times New Roman" w:hAnsi="Times New Roman" w:cs="Times New Roman"/>
          <w:sz w:val="24"/>
          <w:szCs w:val="24"/>
        </w:rPr>
        <w:t>,</w:t>
      </w:r>
      <w:r w:rsidRPr="001F2A87">
        <w:rPr>
          <w:rFonts w:ascii="Times New Roman" w:hAnsi="Times New Roman" w:cs="Times New Roman"/>
          <w:sz w:val="24"/>
          <w:szCs w:val="24"/>
        </w:rPr>
        <w:t>художественная</w:t>
      </w:r>
      <w:proofErr w:type="gramEnd"/>
      <w:r w:rsidRPr="001F2A87">
        <w:rPr>
          <w:rFonts w:ascii="Times New Roman" w:hAnsi="Times New Roman" w:cs="Times New Roman"/>
          <w:sz w:val="24"/>
          <w:szCs w:val="24"/>
        </w:rPr>
        <w:t xml:space="preserve"> литература – </w:t>
      </w:r>
      <w:r w:rsidR="0012550C">
        <w:rPr>
          <w:rFonts w:ascii="Times New Roman" w:hAnsi="Times New Roman" w:cs="Times New Roman"/>
          <w:sz w:val="24"/>
          <w:szCs w:val="24"/>
        </w:rPr>
        <w:t>3570</w:t>
      </w:r>
      <w:r w:rsidRPr="001F2A87">
        <w:rPr>
          <w:rFonts w:ascii="Times New Roman" w:hAnsi="Times New Roman" w:cs="Times New Roman"/>
          <w:sz w:val="24"/>
          <w:szCs w:val="24"/>
        </w:rPr>
        <w:t>экз,</w:t>
      </w:r>
      <w:r w:rsidR="0012550C">
        <w:rPr>
          <w:rFonts w:ascii="Times New Roman" w:hAnsi="Times New Roman" w:cs="Times New Roman"/>
          <w:sz w:val="24"/>
          <w:szCs w:val="24"/>
        </w:rPr>
        <w:t xml:space="preserve">словари- 24, </w:t>
      </w:r>
      <w:r w:rsidRPr="001F2A87">
        <w:rPr>
          <w:rFonts w:ascii="Times New Roman" w:hAnsi="Times New Roman" w:cs="Times New Roman"/>
          <w:sz w:val="24"/>
          <w:szCs w:val="24"/>
        </w:rPr>
        <w:t>справочники</w:t>
      </w:r>
      <w:r w:rsidR="0012550C">
        <w:rPr>
          <w:rFonts w:ascii="Times New Roman" w:hAnsi="Times New Roman" w:cs="Times New Roman"/>
          <w:sz w:val="24"/>
          <w:szCs w:val="24"/>
        </w:rPr>
        <w:t>-34</w:t>
      </w:r>
      <w:r w:rsidRPr="001F2A87">
        <w:rPr>
          <w:rFonts w:ascii="Times New Roman" w:hAnsi="Times New Roman" w:cs="Times New Roman"/>
          <w:sz w:val="24"/>
          <w:szCs w:val="24"/>
        </w:rPr>
        <w:t>, метод. пособия –</w:t>
      </w:r>
      <w:r w:rsidR="00F719C0">
        <w:rPr>
          <w:rFonts w:ascii="Times New Roman" w:hAnsi="Times New Roman" w:cs="Times New Roman"/>
          <w:sz w:val="24"/>
          <w:szCs w:val="24"/>
        </w:rPr>
        <w:t xml:space="preserve"> 410,</w:t>
      </w:r>
      <w:r w:rsidRPr="001F2A87">
        <w:rPr>
          <w:rFonts w:ascii="Times New Roman" w:hAnsi="Times New Roman" w:cs="Times New Roman"/>
          <w:sz w:val="24"/>
          <w:szCs w:val="24"/>
        </w:rPr>
        <w:t xml:space="preserve">видеопособия- </w:t>
      </w:r>
      <w:r w:rsidR="00F719C0">
        <w:rPr>
          <w:rFonts w:ascii="Times New Roman" w:hAnsi="Times New Roman" w:cs="Times New Roman"/>
          <w:sz w:val="24"/>
          <w:szCs w:val="24"/>
        </w:rPr>
        <w:t xml:space="preserve">23, </w:t>
      </w:r>
      <w:r w:rsidRPr="001F2A87">
        <w:rPr>
          <w:rFonts w:ascii="Times New Roman" w:hAnsi="Times New Roman" w:cs="Times New Roman"/>
          <w:sz w:val="24"/>
          <w:szCs w:val="24"/>
          <w:lang w:val="en-US"/>
        </w:rPr>
        <w:t>DVD</w:t>
      </w:r>
      <w:r w:rsidRPr="001F2A87">
        <w:rPr>
          <w:rFonts w:ascii="Times New Roman" w:hAnsi="Times New Roman" w:cs="Times New Roman"/>
          <w:sz w:val="24"/>
          <w:szCs w:val="24"/>
        </w:rPr>
        <w:t xml:space="preserve">  диски и другие-</w:t>
      </w:r>
      <w:r w:rsidR="00F719C0">
        <w:rPr>
          <w:rFonts w:ascii="Times New Roman" w:hAnsi="Times New Roman" w:cs="Times New Roman"/>
          <w:sz w:val="24"/>
          <w:szCs w:val="24"/>
        </w:rPr>
        <w:t>18.В структуру библиотеки входи</w:t>
      </w:r>
      <w:r w:rsidRPr="001F2A87">
        <w:rPr>
          <w:rFonts w:ascii="Times New Roman" w:hAnsi="Times New Roman" w:cs="Times New Roman"/>
          <w:sz w:val="24"/>
          <w:szCs w:val="24"/>
        </w:rPr>
        <w:t>т: книгохранилище,  абонемент.</w:t>
      </w:r>
      <w:r w:rsidRPr="001F2A87">
        <w:rPr>
          <w:rFonts w:ascii="Times New Roman" w:hAnsi="Times New Roman" w:cs="Times New Roman"/>
          <w:b/>
          <w:sz w:val="24"/>
          <w:szCs w:val="24"/>
        </w:rPr>
        <w:t xml:space="preserve">  </w:t>
      </w:r>
    </w:p>
    <w:p w:rsidR="00CB1925" w:rsidRPr="001F2A87" w:rsidRDefault="00CB1925"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Созданная учебно-материальная база позволяет в  полном объеме реализовать требования общеобразовательных программ.</w:t>
      </w:r>
    </w:p>
    <w:p w:rsidR="00D3729E" w:rsidRPr="001F2A87" w:rsidRDefault="00D3729E" w:rsidP="0065781D">
      <w:pPr>
        <w:jc w:val="both"/>
      </w:pPr>
      <w:r w:rsidRPr="001F2A87">
        <w:t xml:space="preserve">В </w:t>
      </w:r>
      <w:r w:rsidR="00DB307D">
        <w:t>школе</w:t>
      </w:r>
      <w:r w:rsidRPr="001F2A87">
        <w:t xml:space="preserve"> ведется мониторинг использования ИКТ в образовательном процессе. Регулярно проводятся семинары, консультации по использованию </w:t>
      </w:r>
      <w:proofErr w:type="gramStart"/>
      <w:r w:rsidRPr="001F2A87">
        <w:t>ИКТ.</w:t>
      </w:r>
      <w:r w:rsidR="00DB307D">
        <w:t>Все</w:t>
      </w:r>
      <w:r w:rsidRPr="001F2A87">
        <w:t xml:space="preserve">  учителя</w:t>
      </w:r>
      <w:r w:rsidR="00DB307D">
        <w:t>школы</w:t>
      </w:r>
      <w:proofErr w:type="gramEnd"/>
      <w:r w:rsidR="00DB307D">
        <w:t xml:space="preserve"> </w:t>
      </w:r>
      <w:r w:rsidRPr="001F2A87">
        <w:t>зарегистрировались на сайт</w:t>
      </w:r>
      <w:r w:rsidR="00D034CF" w:rsidRPr="001F2A87">
        <w:t xml:space="preserve">е электронного </w:t>
      </w:r>
      <w:r w:rsidR="00560B90" w:rsidRPr="001F2A87">
        <w:t>журнала</w:t>
      </w:r>
      <w:r w:rsidR="00D034CF" w:rsidRPr="001F2A87">
        <w:t>. С 201</w:t>
      </w:r>
      <w:r w:rsidR="0065781D">
        <w:t>7</w:t>
      </w:r>
      <w:r w:rsidRPr="001F2A87">
        <w:t xml:space="preserve"> года в </w:t>
      </w:r>
      <w:r w:rsidR="00DB307D">
        <w:t xml:space="preserve">школе </w:t>
      </w:r>
      <w:r w:rsidRPr="001F2A87">
        <w:t xml:space="preserve">началось </w:t>
      </w:r>
      <w:r w:rsidR="00D034CF" w:rsidRPr="001F2A87">
        <w:t>внедрение электронного журнала</w:t>
      </w:r>
      <w:r w:rsidRPr="001F2A87">
        <w:t xml:space="preserve">. Также активно работает и регулярно обновляется сайт </w:t>
      </w:r>
      <w:r w:rsidR="00DB307D">
        <w:t>школы</w:t>
      </w:r>
      <w:r w:rsidR="0065781D">
        <w:t xml:space="preserve">.   </w:t>
      </w:r>
    </w:p>
    <w:p w:rsidR="00D3729E" w:rsidRPr="001F2A87" w:rsidRDefault="00560B90" w:rsidP="001F2A87">
      <w:pPr>
        <w:tabs>
          <w:tab w:val="left" w:pos="0"/>
        </w:tabs>
        <w:jc w:val="both"/>
      </w:pPr>
      <w:r w:rsidRPr="001F2A87">
        <w:tab/>
      </w:r>
      <w:proofErr w:type="gramStart"/>
      <w:r w:rsidR="00D3729E" w:rsidRPr="001F2A87">
        <w:t xml:space="preserve">Обучающиеся </w:t>
      </w:r>
      <w:r w:rsidR="00C771DA">
        <w:t xml:space="preserve"> школы</w:t>
      </w:r>
      <w:r w:rsidR="00D3729E" w:rsidRPr="001F2A87">
        <w:t>активно</w:t>
      </w:r>
      <w:proofErr w:type="gramEnd"/>
      <w:r w:rsidR="00D3729E" w:rsidRPr="001F2A87">
        <w:t xml:space="preserve"> участвуют в районных и республиканских  мероприятиях: олимпиадах, НПК, конкурсах, фестивалях и спортивных соревнованиях. Занимают призовые места. </w:t>
      </w:r>
    </w:p>
    <w:p w:rsidR="00D3729E" w:rsidRPr="001F2A87" w:rsidRDefault="00C771DA" w:rsidP="001F2A87">
      <w:pPr>
        <w:jc w:val="both"/>
      </w:pPr>
      <w:r>
        <w:t>Школа</w:t>
      </w:r>
      <w:r w:rsidR="00B520A2" w:rsidRPr="001F2A87">
        <w:t xml:space="preserve"> укомплектован</w:t>
      </w:r>
      <w:r>
        <w:t>а</w:t>
      </w:r>
      <w:r w:rsidR="00D3729E" w:rsidRPr="001F2A87">
        <w:t xml:space="preserve"> педагогическими кадрами полностью. </w:t>
      </w:r>
      <w:r w:rsidR="0065781D">
        <w:t>9</w:t>
      </w:r>
      <w:r w:rsidR="00B520A2" w:rsidRPr="001F2A87">
        <w:t xml:space="preserve"> педагог</w:t>
      </w:r>
      <w:r>
        <w:t>ов</w:t>
      </w:r>
      <w:r w:rsidR="00D3729E" w:rsidRPr="001F2A87">
        <w:t xml:space="preserve"> име</w:t>
      </w:r>
      <w:r>
        <w:t>ю</w:t>
      </w:r>
      <w:r w:rsidR="00D3729E" w:rsidRPr="001F2A87">
        <w:t>т высшее образование</w:t>
      </w:r>
      <w:r w:rsidR="0065781D">
        <w:t>, 5</w:t>
      </w:r>
      <w:r>
        <w:t xml:space="preserve"> среднее- специальное.</w:t>
      </w:r>
    </w:p>
    <w:p w:rsidR="009916C9" w:rsidRPr="001F2A87" w:rsidRDefault="009916C9" w:rsidP="001F2A87">
      <w:pPr>
        <w:pStyle w:val="afa"/>
        <w:ind w:firstLine="709"/>
        <w:jc w:val="both"/>
        <w:rPr>
          <w:rFonts w:ascii="Times New Roman" w:hAnsi="Times New Roman" w:cs="Times New Roman"/>
          <w:b/>
          <w:sz w:val="24"/>
          <w:szCs w:val="24"/>
          <w:u w:val="single"/>
        </w:rPr>
      </w:pPr>
      <w:r w:rsidRPr="001F2A87">
        <w:rPr>
          <w:rFonts w:ascii="Times New Roman" w:hAnsi="Times New Roman" w:cs="Times New Roman"/>
          <w:b/>
          <w:sz w:val="24"/>
          <w:szCs w:val="24"/>
          <w:u w:val="single"/>
        </w:rPr>
        <w:t>Педагогические кадры:</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1"/>
        <w:gridCol w:w="1351"/>
        <w:gridCol w:w="589"/>
        <w:gridCol w:w="629"/>
        <w:gridCol w:w="645"/>
        <w:gridCol w:w="1193"/>
        <w:gridCol w:w="1193"/>
        <w:gridCol w:w="968"/>
        <w:gridCol w:w="821"/>
        <w:gridCol w:w="1146"/>
      </w:tblGrid>
      <w:tr w:rsidR="009916C9" w:rsidRPr="001F2A87" w:rsidTr="000D57A7">
        <w:trPr>
          <w:trHeight w:val="126"/>
        </w:trPr>
        <w:tc>
          <w:tcPr>
            <w:tcW w:w="1791" w:type="dxa"/>
            <w:vMerge w:val="restart"/>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Учебный год</w:t>
            </w:r>
          </w:p>
        </w:tc>
        <w:tc>
          <w:tcPr>
            <w:tcW w:w="1351" w:type="dxa"/>
            <w:vMerge w:val="restart"/>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Всего учителей</w:t>
            </w:r>
          </w:p>
        </w:tc>
        <w:tc>
          <w:tcPr>
            <w:tcW w:w="1863" w:type="dxa"/>
            <w:gridSpan w:val="3"/>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Категория, %</w:t>
            </w:r>
          </w:p>
        </w:tc>
        <w:tc>
          <w:tcPr>
            <w:tcW w:w="4175" w:type="dxa"/>
            <w:gridSpan w:val="4"/>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Образование, %</w:t>
            </w:r>
          </w:p>
        </w:tc>
        <w:tc>
          <w:tcPr>
            <w:tcW w:w="1146" w:type="dxa"/>
            <w:vMerge w:val="restart"/>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proofErr w:type="spellStart"/>
            <w:r w:rsidRPr="001F2A87">
              <w:rPr>
                <w:rFonts w:ascii="Times New Roman" w:hAnsi="Times New Roman" w:cs="Times New Roman"/>
                <w:sz w:val="24"/>
                <w:szCs w:val="24"/>
              </w:rPr>
              <w:t>Повыш</w:t>
            </w:r>
            <w:proofErr w:type="spellEnd"/>
            <w:r w:rsidRPr="001F2A87">
              <w:rPr>
                <w:rFonts w:ascii="Times New Roman" w:hAnsi="Times New Roman" w:cs="Times New Roman"/>
                <w:sz w:val="24"/>
                <w:szCs w:val="24"/>
              </w:rPr>
              <w:t>.</w:t>
            </w:r>
          </w:p>
          <w:p w:rsidR="009916C9" w:rsidRPr="001F2A87" w:rsidRDefault="009916C9" w:rsidP="001F2A87">
            <w:pPr>
              <w:pStyle w:val="afa"/>
              <w:jc w:val="center"/>
              <w:rPr>
                <w:rFonts w:ascii="Times New Roman" w:hAnsi="Times New Roman" w:cs="Times New Roman"/>
                <w:sz w:val="24"/>
                <w:szCs w:val="24"/>
              </w:rPr>
            </w:pPr>
            <w:proofErr w:type="spellStart"/>
            <w:r w:rsidRPr="001F2A87">
              <w:rPr>
                <w:rFonts w:ascii="Times New Roman" w:hAnsi="Times New Roman" w:cs="Times New Roman"/>
                <w:sz w:val="24"/>
                <w:szCs w:val="24"/>
              </w:rPr>
              <w:t>квалиф</w:t>
            </w:r>
            <w:proofErr w:type="spellEnd"/>
            <w:r w:rsidRPr="001F2A87">
              <w:rPr>
                <w:rFonts w:ascii="Times New Roman" w:hAnsi="Times New Roman" w:cs="Times New Roman"/>
                <w:sz w:val="24"/>
                <w:szCs w:val="24"/>
              </w:rPr>
              <w:t>.</w:t>
            </w:r>
          </w:p>
        </w:tc>
      </w:tr>
      <w:tr w:rsidR="009916C9" w:rsidRPr="001F2A87" w:rsidTr="000D57A7">
        <w:trPr>
          <w:trHeight w:val="90"/>
        </w:trPr>
        <w:tc>
          <w:tcPr>
            <w:tcW w:w="1791" w:type="dxa"/>
            <w:vMerge/>
            <w:vAlign w:val="center"/>
            <w:hideMark/>
          </w:tcPr>
          <w:p w:rsidR="009916C9" w:rsidRPr="001F2A87" w:rsidRDefault="009916C9" w:rsidP="001F2A87">
            <w:pPr>
              <w:pStyle w:val="afa"/>
              <w:jc w:val="center"/>
              <w:rPr>
                <w:rFonts w:ascii="Times New Roman" w:hAnsi="Times New Roman" w:cs="Times New Roman"/>
                <w:sz w:val="24"/>
                <w:szCs w:val="24"/>
              </w:rPr>
            </w:pPr>
          </w:p>
        </w:tc>
        <w:tc>
          <w:tcPr>
            <w:tcW w:w="1351" w:type="dxa"/>
            <w:vMerge/>
            <w:vAlign w:val="center"/>
            <w:hideMark/>
          </w:tcPr>
          <w:p w:rsidR="009916C9" w:rsidRPr="001F2A87" w:rsidRDefault="009916C9" w:rsidP="001F2A87">
            <w:pPr>
              <w:pStyle w:val="afa"/>
              <w:jc w:val="center"/>
              <w:rPr>
                <w:rFonts w:ascii="Times New Roman" w:hAnsi="Times New Roman" w:cs="Times New Roman"/>
                <w:sz w:val="24"/>
                <w:szCs w:val="24"/>
              </w:rPr>
            </w:pPr>
          </w:p>
        </w:tc>
        <w:tc>
          <w:tcPr>
            <w:tcW w:w="589"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proofErr w:type="spellStart"/>
            <w:r w:rsidRPr="001F2A87">
              <w:rPr>
                <w:rFonts w:ascii="Times New Roman" w:hAnsi="Times New Roman" w:cs="Times New Roman"/>
                <w:sz w:val="24"/>
                <w:szCs w:val="24"/>
              </w:rPr>
              <w:t>вш</w:t>
            </w:r>
            <w:proofErr w:type="spellEnd"/>
          </w:p>
        </w:tc>
        <w:tc>
          <w:tcPr>
            <w:tcW w:w="629"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I</w:t>
            </w:r>
          </w:p>
        </w:tc>
        <w:tc>
          <w:tcPr>
            <w:tcW w:w="645"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СЗД</w:t>
            </w:r>
          </w:p>
        </w:tc>
        <w:tc>
          <w:tcPr>
            <w:tcW w:w="1193"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высшее</w:t>
            </w:r>
          </w:p>
        </w:tc>
        <w:tc>
          <w:tcPr>
            <w:tcW w:w="1193"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proofErr w:type="spellStart"/>
            <w:r w:rsidRPr="001F2A87">
              <w:rPr>
                <w:rFonts w:ascii="Times New Roman" w:hAnsi="Times New Roman" w:cs="Times New Roman"/>
                <w:sz w:val="24"/>
                <w:szCs w:val="24"/>
              </w:rPr>
              <w:t>Незак</w:t>
            </w:r>
            <w:proofErr w:type="spellEnd"/>
            <w:r w:rsidRPr="001F2A87">
              <w:rPr>
                <w:rFonts w:ascii="Times New Roman" w:hAnsi="Times New Roman" w:cs="Times New Roman"/>
                <w:sz w:val="24"/>
                <w:szCs w:val="24"/>
              </w:rPr>
              <w:t>. высшее</w:t>
            </w:r>
          </w:p>
        </w:tc>
        <w:tc>
          <w:tcPr>
            <w:tcW w:w="968"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Сред-спец</w:t>
            </w:r>
          </w:p>
        </w:tc>
        <w:tc>
          <w:tcPr>
            <w:tcW w:w="821"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сред</w:t>
            </w:r>
          </w:p>
        </w:tc>
        <w:tc>
          <w:tcPr>
            <w:tcW w:w="1146" w:type="dxa"/>
            <w:vMerge/>
            <w:vAlign w:val="center"/>
            <w:hideMark/>
          </w:tcPr>
          <w:p w:rsidR="009916C9" w:rsidRPr="001F2A87" w:rsidRDefault="009916C9" w:rsidP="001F2A87">
            <w:pPr>
              <w:pStyle w:val="afa"/>
              <w:jc w:val="center"/>
              <w:rPr>
                <w:rFonts w:ascii="Times New Roman" w:hAnsi="Times New Roman" w:cs="Times New Roman"/>
                <w:sz w:val="24"/>
                <w:szCs w:val="24"/>
              </w:rPr>
            </w:pPr>
          </w:p>
        </w:tc>
      </w:tr>
      <w:tr w:rsidR="009916C9" w:rsidRPr="001F2A87" w:rsidTr="000D57A7">
        <w:tc>
          <w:tcPr>
            <w:tcW w:w="1791" w:type="dxa"/>
            <w:tcMar>
              <w:top w:w="90" w:type="dxa"/>
              <w:left w:w="120" w:type="dxa"/>
              <w:bottom w:w="90" w:type="dxa"/>
              <w:right w:w="120" w:type="dxa"/>
            </w:tcMar>
            <w:vAlign w:val="center"/>
            <w:hideMark/>
          </w:tcPr>
          <w:p w:rsidR="009916C9" w:rsidRPr="001F2A87" w:rsidRDefault="009916C9" w:rsidP="00C771DA">
            <w:pPr>
              <w:pStyle w:val="afa"/>
              <w:jc w:val="center"/>
              <w:rPr>
                <w:rFonts w:ascii="Times New Roman" w:hAnsi="Times New Roman" w:cs="Times New Roman"/>
                <w:sz w:val="24"/>
                <w:szCs w:val="24"/>
              </w:rPr>
            </w:pPr>
            <w:r w:rsidRPr="001F2A87">
              <w:rPr>
                <w:rFonts w:ascii="Times New Roman" w:hAnsi="Times New Roman" w:cs="Times New Roman"/>
                <w:sz w:val="24"/>
                <w:szCs w:val="24"/>
              </w:rPr>
              <w:t>201</w:t>
            </w:r>
            <w:r w:rsidR="0065781D">
              <w:rPr>
                <w:rFonts w:ascii="Times New Roman" w:hAnsi="Times New Roman" w:cs="Times New Roman"/>
                <w:sz w:val="24"/>
                <w:szCs w:val="24"/>
              </w:rPr>
              <w:t>7</w:t>
            </w:r>
            <w:r w:rsidRPr="001F2A87">
              <w:rPr>
                <w:rFonts w:ascii="Times New Roman" w:hAnsi="Times New Roman" w:cs="Times New Roman"/>
                <w:sz w:val="24"/>
                <w:szCs w:val="24"/>
              </w:rPr>
              <w:t>-201</w:t>
            </w:r>
            <w:r w:rsidR="0065781D">
              <w:rPr>
                <w:rFonts w:ascii="Times New Roman" w:hAnsi="Times New Roman" w:cs="Times New Roman"/>
                <w:sz w:val="24"/>
                <w:szCs w:val="24"/>
              </w:rPr>
              <w:t>8</w:t>
            </w:r>
          </w:p>
        </w:tc>
        <w:tc>
          <w:tcPr>
            <w:tcW w:w="1351" w:type="dxa"/>
            <w:tcMar>
              <w:top w:w="90" w:type="dxa"/>
              <w:left w:w="120" w:type="dxa"/>
              <w:bottom w:w="90" w:type="dxa"/>
              <w:right w:w="120" w:type="dxa"/>
            </w:tcMar>
            <w:vAlign w:val="center"/>
            <w:hideMark/>
          </w:tcPr>
          <w:p w:rsidR="009916C9" w:rsidRPr="001F2A87" w:rsidRDefault="001F2A87" w:rsidP="00C771DA">
            <w:pPr>
              <w:pStyle w:val="afa"/>
              <w:jc w:val="center"/>
              <w:rPr>
                <w:rFonts w:ascii="Times New Roman" w:hAnsi="Times New Roman" w:cs="Times New Roman"/>
                <w:sz w:val="24"/>
                <w:szCs w:val="24"/>
              </w:rPr>
            </w:pPr>
            <w:r w:rsidRPr="001F2A87">
              <w:rPr>
                <w:rFonts w:ascii="Times New Roman" w:hAnsi="Times New Roman" w:cs="Times New Roman"/>
                <w:sz w:val="24"/>
                <w:szCs w:val="24"/>
              </w:rPr>
              <w:t>1</w:t>
            </w:r>
            <w:r w:rsidR="0065781D">
              <w:rPr>
                <w:rFonts w:ascii="Times New Roman" w:hAnsi="Times New Roman" w:cs="Times New Roman"/>
                <w:sz w:val="24"/>
                <w:szCs w:val="24"/>
              </w:rPr>
              <w:t>4</w:t>
            </w:r>
          </w:p>
        </w:tc>
        <w:tc>
          <w:tcPr>
            <w:tcW w:w="589"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3</w:t>
            </w:r>
          </w:p>
        </w:tc>
        <w:tc>
          <w:tcPr>
            <w:tcW w:w="629"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8</w:t>
            </w:r>
          </w:p>
        </w:tc>
        <w:tc>
          <w:tcPr>
            <w:tcW w:w="645"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2</w:t>
            </w:r>
          </w:p>
        </w:tc>
        <w:tc>
          <w:tcPr>
            <w:tcW w:w="1193" w:type="dxa"/>
            <w:tcMar>
              <w:top w:w="90" w:type="dxa"/>
              <w:left w:w="120" w:type="dxa"/>
              <w:bottom w:w="90" w:type="dxa"/>
              <w:right w:w="120" w:type="dxa"/>
            </w:tcMar>
            <w:vAlign w:val="center"/>
            <w:hideMark/>
          </w:tcPr>
          <w:p w:rsidR="009916C9" w:rsidRPr="001F2A87" w:rsidRDefault="0065781D" w:rsidP="00C771DA">
            <w:pPr>
              <w:pStyle w:val="afa"/>
              <w:jc w:val="center"/>
              <w:rPr>
                <w:rFonts w:ascii="Times New Roman" w:hAnsi="Times New Roman" w:cs="Times New Roman"/>
                <w:sz w:val="24"/>
                <w:szCs w:val="24"/>
              </w:rPr>
            </w:pPr>
            <w:r>
              <w:rPr>
                <w:rFonts w:ascii="Times New Roman" w:hAnsi="Times New Roman" w:cs="Times New Roman"/>
                <w:sz w:val="24"/>
                <w:szCs w:val="24"/>
              </w:rPr>
              <w:t>9</w:t>
            </w:r>
          </w:p>
        </w:tc>
        <w:tc>
          <w:tcPr>
            <w:tcW w:w="1193"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1</w:t>
            </w:r>
          </w:p>
        </w:tc>
        <w:tc>
          <w:tcPr>
            <w:tcW w:w="968"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4</w:t>
            </w:r>
          </w:p>
        </w:tc>
        <w:tc>
          <w:tcPr>
            <w:tcW w:w="821" w:type="dxa"/>
            <w:tcMar>
              <w:top w:w="90" w:type="dxa"/>
              <w:left w:w="120" w:type="dxa"/>
              <w:bottom w:w="90" w:type="dxa"/>
              <w:right w:w="120" w:type="dxa"/>
            </w:tcMar>
            <w:vAlign w:val="center"/>
            <w:hideMark/>
          </w:tcPr>
          <w:p w:rsidR="009916C9" w:rsidRPr="001F2A87" w:rsidRDefault="009916C9"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w:t>
            </w:r>
          </w:p>
        </w:tc>
        <w:tc>
          <w:tcPr>
            <w:tcW w:w="1146" w:type="dxa"/>
            <w:tcMar>
              <w:top w:w="90" w:type="dxa"/>
              <w:left w:w="120" w:type="dxa"/>
              <w:bottom w:w="90" w:type="dxa"/>
              <w:right w:w="120" w:type="dxa"/>
            </w:tcMar>
            <w:vAlign w:val="center"/>
            <w:hideMark/>
          </w:tcPr>
          <w:p w:rsidR="009916C9" w:rsidRPr="001F2A87" w:rsidRDefault="0065781D" w:rsidP="001F2A87">
            <w:pPr>
              <w:pStyle w:val="afa"/>
              <w:jc w:val="center"/>
              <w:rPr>
                <w:rFonts w:ascii="Times New Roman" w:hAnsi="Times New Roman" w:cs="Times New Roman"/>
                <w:sz w:val="24"/>
                <w:szCs w:val="24"/>
              </w:rPr>
            </w:pPr>
            <w:r>
              <w:rPr>
                <w:rFonts w:ascii="Times New Roman" w:hAnsi="Times New Roman" w:cs="Times New Roman"/>
                <w:sz w:val="24"/>
                <w:szCs w:val="24"/>
              </w:rPr>
              <w:t>14</w:t>
            </w:r>
          </w:p>
        </w:tc>
      </w:tr>
    </w:tbl>
    <w:p w:rsidR="009916C9" w:rsidRPr="001F2A87" w:rsidRDefault="009916C9"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Администрация </w:t>
      </w:r>
      <w:r w:rsidR="0074054F">
        <w:rPr>
          <w:rFonts w:ascii="Times New Roman" w:hAnsi="Times New Roman" w:cs="Times New Roman"/>
          <w:sz w:val="24"/>
          <w:szCs w:val="24"/>
        </w:rPr>
        <w:t>школы</w:t>
      </w:r>
      <w:r w:rsidRPr="001F2A87">
        <w:rPr>
          <w:rFonts w:ascii="Times New Roman" w:hAnsi="Times New Roman" w:cs="Times New Roman"/>
          <w:sz w:val="24"/>
          <w:szCs w:val="24"/>
        </w:rPr>
        <w:t>:</w:t>
      </w:r>
    </w:p>
    <w:p w:rsidR="009916C9" w:rsidRPr="001F2A87" w:rsidRDefault="009916C9"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Директор – 1</w:t>
      </w:r>
    </w:p>
    <w:p w:rsidR="009916C9" w:rsidRPr="001F2A87" w:rsidRDefault="009916C9"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Заместитель директора по учебно-воспитательной работе – 1</w:t>
      </w:r>
      <w:r w:rsidR="0065781D">
        <w:rPr>
          <w:rFonts w:ascii="Times New Roman" w:hAnsi="Times New Roman" w:cs="Times New Roman"/>
          <w:sz w:val="24"/>
          <w:szCs w:val="24"/>
        </w:rPr>
        <w:t>,заместитель директора по воспитательной работе - 1</w:t>
      </w:r>
      <w:r w:rsidR="0074054F">
        <w:rPr>
          <w:rFonts w:ascii="Times New Roman" w:hAnsi="Times New Roman" w:cs="Times New Roman"/>
          <w:sz w:val="24"/>
          <w:szCs w:val="24"/>
        </w:rPr>
        <w:t>.</w:t>
      </w:r>
    </w:p>
    <w:p w:rsidR="009916C9" w:rsidRPr="001F2A87" w:rsidRDefault="009916C9"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Обучение проводится в 1 смену. Режим работы – шестидневная учебная неделя во 2-11 классах; пятидневная – в 1- м классе. </w:t>
      </w:r>
    </w:p>
    <w:p w:rsidR="009916C9" w:rsidRPr="001F2A87" w:rsidRDefault="009916C9" w:rsidP="00C771DA">
      <w:pPr>
        <w:pStyle w:val="afa"/>
        <w:ind w:firstLine="709"/>
        <w:jc w:val="both"/>
        <w:rPr>
          <w:rFonts w:ascii="Times New Roman" w:hAnsi="Times New Roman" w:cs="Times New Roman"/>
          <w:sz w:val="24"/>
          <w:szCs w:val="24"/>
        </w:rPr>
      </w:pPr>
    </w:p>
    <w:p w:rsidR="009916C9" w:rsidRPr="001F2A87" w:rsidRDefault="009916C9" w:rsidP="00DE7CD1">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Педагоги своевременно проходят обучение на курсах повышения квалификации. Это позволяет создать условия для освоения новых педагогических технологий.</w:t>
      </w:r>
    </w:p>
    <w:p w:rsidR="009916C9" w:rsidRDefault="009916C9" w:rsidP="001F2A87">
      <w:pPr>
        <w:pStyle w:val="afa"/>
        <w:ind w:firstLine="709"/>
        <w:rPr>
          <w:rFonts w:ascii="Times New Roman" w:hAnsi="Times New Roman" w:cs="Times New Roman"/>
          <w:sz w:val="24"/>
          <w:szCs w:val="24"/>
        </w:rPr>
      </w:pPr>
      <w:r w:rsidRPr="001F2A87">
        <w:rPr>
          <w:rFonts w:ascii="Times New Roman" w:hAnsi="Times New Roman" w:cs="Times New Roman"/>
          <w:sz w:val="24"/>
          <w:szCs w:val="24"/>
        </w:rPr>
        <w:t xml:space="preserve">Награжденные правительственными наградами: </w:t>
      </w:r>
    </w:p>
    <w:p w:rsidR="0074054F" w:rsidRDefault="00DE7CD1" w:rsidP="0074054F">
      <w:pPr>
        <w:pStyle w:val="afa"/>
        <w:rPr>
          <w:rFonts w:ascii="Times New Roman" w:hAnsi="Times New Roman" w:cs="Times New Roman"/>
          <w:sz w:val="24"/>
          <w:szCs w:val="24"/>
        </w:rPr>
      </w:pPr>
      <w:r>
        <w:rPr>
          <w:rFonts w:ascii="Times New Roman" w:hAnsi="Times New Roman" w:cs="Times New Roman"/>
          <w:sz w:val="24"/>
          <w:szCs w:val="24"/>
        </w:rPr>
        <w:t xml:space="preserve">      _    звание Почетного работника сферы образования</w:t>
      </w:r>
      <w:r w:rsidR="0074054F">
        <w:rPr>
          <w:rFonts w:ascii="Times New Roman" w:hAnsi="Times New Roman" w:cs="Times New Roman"/>
          <w:sz w:val="24"/>
          <w:szCs w:val="24"/>
        </w:rPr>
        <w:t>Российской  Федерации – 1  учитель</w:t>
      </w:r>
    </w:p>
    <w:p w:rsidR="00FC30D1" w:rsidRDefault="00FC30D1" w:rsidP="0074054F">
      <w:pPr>
        <w:pStyle w:val="afa"/>
        <w:rPr>
          <w:rFonts w:ascii="Times New Roman" w:hAnsi="Times New Roman" w:cs="Times New Roman"/>
          <w:sz w:val="24"/>
          <w:szCs w:val="24"/>
        </w:rPr>
      </w:pPr>
      <w:r>
        <w:rPr>
          <w:rFonts w:ascii="Times New Roman" w:hAnsi="Times New Roman" w:cs="Times New Roman"/>
          <w:sz w:val="24"/>
          <w:szCs w:val="24"/>
        </w:rPr>
        <w:t>- отличники образования РБ – 2 учителя</w:t>
      </w:r>
    </w:p>
    <w:p w:rsidR="00FC30D1" w:rsidRDefault="00FC30D1" w:rsidP="0074054F">
      <w:pPr>
        <w:pStyle w:val="afa"/>
        <w:rPr>
          <w:rFonts w:ascii="Times New Roman" w:hAnsi="Times New Roman" w:cs="Times New Roman"/>
          <w:sz w:val="24"/>
          <w:szCs w:val="24"/>
        </w:rPr>
      </w:pPr>
      <w:r>
        <w:rPr>
          <w:rFonts w:ascii="Times New Roman" w:hAnsi="Times New Roman" w:cs="Times New Roman"/>
          <w:sz w:val="24"/>
          <w:szCs w:val="24"/>
        </w:rPr>
        <w:t>- обладатель Гранта Президента РФ – 1 учитель</w:t>
      </w:r>
    </w:p>
    <w:p w:rsidR="00FC30D1" w:rsidRPr="001F2A87" w:rsidRDefault="00FC30D1" w:rsidP="0074054F">
      <w:pPr>
        <w:pStyle w:val="afa"/>
        <w:rPr>
          <w:rFonts w:ascii="Times New Roman" w:hAnsi="Times New Roman" w:cs="Times New Roman"/>
          <w:sz w:val="24"/>
          <w:szCs w:val="24"/>
        </w:rPr>
      </w:pPr>
      <w:r>
        <w:rPr>
          <w:rFonts w:ascii="Times New Roman" w:hAnsi="Times New Roman" w:cs="Times New Roman"/>
          <w:sz w:val="24"/>
          <w:szCs w:val="24"/>
        </w:rPr>
        <w:t>- Почетная грамота МО и науки РФ – 1 учитель</w:t>
      </w:r>
    </w:p>
    <w:p w:rsidR="009916C9" w:rsidRPr="001F2A87" w:rsidRDefault="009916C9" w:rsidP="001F2A87">
      <w:pPr>
        <w:pStyle w:val="afa"/>
        <w:numPr>
          <w:ilvl w:val="0"/>
          <w:numId w:val="15"/>
        </w:numPr>
        <w:rPr>
          <w:rFonts w:ascii="Times New Roman" w:hAnsi="Times New Roman" w:cs="Times New Roman"/>
          <w:sz w:val="24"/>
          <w:szCs w:val="24"/>
        </w:rPr>
      </w:pPr>
      <w:r w:rsidRPr="001F2A87">
        <w:rPr>
          <w:rFonts w:ascii="Times New Roman" w:hAnsi="Times New Roman" w:cs="Times New Roman"/>
          <w:sz w:val="24"/>
          <w:szCs w:val="24"/>
        </w:rPr>
        <w:t>грамотой Министерства образования Республики Башкортостан –</w:t>
      </w:r>
      <w:r w:rsidR="00FC30D1">
        <w:rPr>
          <w:rFonts w:ascii="Times New Roman" w:hAnsi="Times New Roman" w:cs="Times New Roman"/>
          <w:sz w:val="24"/>
          <w:szCs w:val="24"/>
        </w:rPr>
        <w:t xml:space="preserve"> 2</w:t>
      </w:r>
      <w:r w:rsidRPr="001F2A87">
        <w:rPr>
          <w:rFonts w:ascii="Times New Roman" w:hAnsi="Times New Roman" w:cs="Times New Roman"/>
          <w:sz w:val="24"/>
          <w:szCs w:val="24"/>
        </w:rPr>
        <w:t xml:space="preserve"> учителя</w:t>
      </w:r>
    </w:p>
    <w:p w:rsidR="009916C9" w:rsidRPr="001F2A87" w:rsidRDefault="009916C9" w:rsidP="001F2A87">
      <w:pPr>
        <w:pStyle w:val="afa"/>
        <w:numPr>
          <w:ilvl w:val="0"/>
          <w:numId w:val="15"/>
        </w:numPr>
        <w:rPr>
          <w:rFonts w:ascii="Times New Roman" w:hAnsi="Times New Roman" w:cs="Times New Roman"/>
          <w:sz w:val="24"/>
          <w:szCs w:val="24"/>
        </w:rPr>
      </w:pPr>
      <w:r w:rsidRPr="001F2A87">
        <w:rPr>
          <w:rFonts w:ascii="Times New Roman" w:hAnsi="Times New Roman" w:cs="Times New Roman"/>
          <w:sz w:val="24"/>
          <w:szCs w:val="24"/>
        </w:rPr>
        <w:t xml:space="preserve">грамотой Администрации муниципального района </w:t>
      </w:r>
      <w:proofErr w:type="spellStart"/>
      <w:r w:rsidR="00FC30D1">
        <w:rPr>
          <w:rFonts w:ascii="Times New Roman" w:hAnsi="Times New Roman" w:cs="Times New Roman"/>
          <w:sz w:val="24"/>
          <w:szCs w:val="24"/>
        </w:rPr>
        <w:t>Аскинский</w:t>
      </w:r>
      <w:r w:rsidRPr="001F2A87">
        <w:rPr>
          <w:rFonts w:ascii="Times New Roman" w:hAnsi="Times New Roman" w:cs="Times New Roman"/>
          <w:sz w:val="24"/>
          <w:szCs w:val="24"/>
        </w:rPr>
        <w:t>район</w:t>
      </w:r>
      <w:proofErr w:type="spellEnd"/>
      <w:r w:rsidRPr="001F2A87">
        <w:rPr>
          <w:rFonts w:ascii="Times New Roman" w:hAnsi="Times New Roman" w:cs="Times New Roman"/>
          <w:sz w:val="24"/>
          <w:szCs w:val="24"/>
        </w:rPr>
        <w:t xml:space="preserve">  Республики Башкортостан-</w:t>
      </w:r>
      <w:r w:rsidR="00667934">
        <w:rPr>
          <w:rFonts w:ascii="Times New Roman" w:hAnsi="Times New Roman" w:cs="Times New Roman"/>
          <w:sz w:val="24"/>
          <w:szCs w:val="24"/>
        </w:rPr>
        <w:t>4 учителя</w:t>
      </w:r>
    </w:p>
    <w:p w:rsidR="009916C9" w:rsidRPr="001F2A87" w:rsidRDefault="009916C9" w:rsidP="001F2A87">
      <w:pPr>
        <w:pStyle w:val="afa"/>
        <w:numPr>
          <w:ilvl w:val="0"/>
          <w:numId w:val="15"/>
        </w:numPr>
        <w:rPr>
          <w:rFonts w:ascii="Times New Roman" w:hAnsi="Times New Roman" w:cs="Times New Roman"/>
          <w:sz w:val="24"/>
          <w:szCs w:val="24"/>
        </w:rPr>
      </w:pPr>
      <w:r w:rsidRPr="001F2A87">
        <w:rPr>
          <w:rFonts w:ascii="Times New Roman" w:hAnsi="Times New Roman" w:cs="Times New Roman"/>
          <w:sz w:val="24"/>
          <w:szCs w:val="24"/>
        </w:rPr>
        <w:t xml:space="preserve">грамотой Отдела  образования Администрации </w:t>
      </w:r>
      <w:r w:rsidR="00FC30D1">
        <w:rPr>
          <w:rFonts w:ascii="Times New Roman" w:hAnsi="Times New Roman" w:cs="Times New Roman"/>
          <w:sz w:val="24"/>
          <w:szCs w:val="24"/>
        </w:rPr>
        <w:t xml:space="preserve">муниципального района </w:t>
      </w:r>
      <w:proofErr w:type="spellStart"/>
      <w:r w:rsidR="00FC30D1">
        <w:rPr>
          <w:rFonts w:ascii="Times New Roman" w:hAnsi="Times New Roman" w:cs="Times New Roman"/>
          <w:sz w:val="24"/>
          <w:szCs w:val="24"/>
        </w:rPr>
        <w:t>Аскинский</w:t>
      </w:r>
      <w:proofErr w:type="spellEnd"/>
      <w:r w:rsidRPr="001F2A87">
        <w:rPr>
          <w:rFonts w:ascii="Times New Roman" w:hAnsi="Times New Roman" w:cs="Times New Roman"/>
          <w:sz w:val="24"/>
          <w:szCs w:val="24"/>
        </w:rPr>
        <w:t xml:space="preserve">  район –  </w:t>
      </w:r>
      <w:r w:rsidR="00667934">
        <w:rPr>
          <w:rFonts w:ascii="Times New Roman" w:hAnsi="Times New Roman" w:cs="Times New Roman"/>
          <w:sz w:val="24"/>
          <w:szCs w:val="24"/>
        </w:rPr>
        <w:t>12</w:t>
      </w:r>
      <w:r w:rsidRPr="001F2A87">
        <w:rPr>
          <w:rFonts w:ascii="Times New Roman" w:hAnsi="Times New Roman" w:cs="Times New Roman"/>
          <w:sz w:val="24"/>
          <w:szCs w:val="24"/>
        </w:rPr>
        <w:t xml:space="preserve"> учител</w:t>
      </w:r>
      <w:r w:rsidR="00667934">
        <w:rPr>
          <w:rFonts w:ascii="Times New Roman" w:hAnsi="Times New Roman" w:cs="Times New Roman"/>
          <w:sz w:val="24"/>
          <w:szCs w:val="24"/>
        </w:rPr>
        <w:t>ей</w:t>
      </w:r>
      <w:r w:rsidRPr="001F2A87">
        <w:rPr>
          <w:rFonts w:ascii="Times New Roman" w:hAnsi="Times New Roman" w:cs="Times New Roman"/>
          <w:sz w:val="24"/>
          <w:szCs w:val="24"/>
        </w:rPr>
        <w:t>.</w:t>
      </w:r>
    </w:p>
    <w:p w:rsidR="002E0D52" w:rsidRDefault="002E0D52" w:rsidP="001F2A87">
      <w:pPr>
        <w:pStyle w:val="Default"/>
        <w:jc w:val="center"/>
        <w:rPr>
          <w:b/>
          <w:bCs/>
        </w:rPr>
      </w:pPr>
    </w:p>
    <w:p w:rsidR="00D3729E" w:rsidRPr="001F2A87" w:rsidRDefault="00D3729E" w:rsidP="001F2A87">
      <w:pPr>
        <w:pStyle w:val="Default"/>
        <w:jc w:val="center"/>
      </w:pPr>
      <w:r w:rsidRPr="001F2A87">
        <w:rPr>
          <w:b/>
          <w:bCs/>
        </w:rPr>
        <w:t>Раздел 2. Проблемно – ориентированный анализ.</w:t>
      </w:r>
    </w:p>
    <w:p w:rsidR="00D3729E" w:rsidRPr="001F2A87" w:rsidRDefault="00D3729E" w:rsidP="001F2A87">
      <w:pPr>
        <w:pStyle w:val="Default"/>
        <w:ind w:firstLine="708"/>
      </w:pPr>
      <w:r w:rsidRPr="001F2A87">
        <w:t xml:space="preserve">В соответствии с национальной образовательной инициативой «Наша новая школа» </w:t>
      </w:r>
      <w:r w:rsidR="0074054F">
        <w:t>школа</w:t>
      </w:r>
      <w:r w:rsidRPr="001F2A87">
        <w:t xml:space="preserve">  ориентируется в развитии на следующие основные направления: </w:t>
      </w:r>
    </w:p>
    <w:p w:rsidR="00D3729E" w:rsidRPr="001F2A87" w:rsidRDefault="00D3729E" w:rsidP="001F2A87">
      <w:pPr>
        <w:pStyle w:val="Default"/>
        <w:numPr>
          <w:ilvl w:val="0"/>
          <w:numId w:val="16"/>
        </w:numPr>
        <w:spacing w:after="36"/>
      </w:pPr>
      <w:r w:rsidRPr="001F2A87">
        <w:t xml:space="preserve">Переход на новые образовательные стандарты. </w:t>
      </w:r>
    </w:p>
    <w:p w:rsidR="00D3729E" w:rsidRPr="001F2A87" w:rsidRDefault="00D3729E" w:rsidP="001F2A87">
      <w:pPr>
        <w:pStyle w:val="Default"/>
        <w:numPr>
          <w:ilvl w:val="0"/>
          <w:numId w:val="16"/>
        </w:numPr>
        <w:spacing w:after="36"/>
      </w:pPr>
      <w:r w:rsidRPr="001F2A87">
        <w:lastRenderedPageBreak/>
        <w:t xml:space="preserve">Развитие системы поддержки талантливых детей. </w:t>
      </w:r>
    </w:p>
    <w:p w:rsidR="00D3729E" w:rsidRPr="001F2A87" w:rsidRDefault="00D3729E" w:rsidP="001F2A87">
      <w:pPr>
        <w:pStyle w:val="Default"/>
        <w:numPr>
          <w:ilvl w:val="0"/>
          <w:numId w:val="16"/>
        </w:numPr>
        <w:spacing w:after="36"/>
      </w:pPr>
      <w:r w:rsidRPr="001F2A87">
        <w:t xml:space="preserve">Совершенствование учительского корпуса. </w:t>
      </w:r>
    </w:p>
    <w:p w:rsidR="00D3729E" w:rsidRPr="001F2A87" w:rsidRDefault="00D3729E" w:rsidP="001F2A87">
      <w:pPr>
        <w:pStyle w:val="Default"/>
        <w:numPr>
          <w:ilvl w:val="0"/>
          <w:numId w:val="16"/>
        </w:numPr>
        <w:spacing w:after="36"/>
      </w:pPr>
      <w:r w:rsidRPr="001F2A87">
        <w:t xml:space="preserve">Изменение школьной инфраструктуры. </w:t>
      </w:r>
    </w:p>
    <w:p w:rsidR="00D3729E" w:rsidRPr="001F2A87" w:rsidRDefault="00D3729E" w:rsidP="001F2A87">
      <w:pPr>
        <w:pStyle w:val="Default"/>
        <w:numPr>
          <w:ilvl w:val="0"/>
          <w:numId w:val="16"/>
        </w:numPr>
        <w:spacing w:after="36"/>
      </w:pPr>
      <w:r w:rsidRPr="001F2A87">
        <w:t xml:space="preserve">Сохранение и укрепление здоровья школьников. </w:t>
      </w:r>
    </w:p>
    <w:p w:rsidR="00D3729E" w:rsidRPr="001F2A87" w:rsidRDefault="00D3729E" w:rsidP="001F2A87">
      <w:pPr>
        <w:pStyle w:val="Default"/>
        <w:numPr>
          <w:ilvl w:val="0"/>
          <w:numId w:val="16"/>
        </w:numPr>
      </w:pPr>
      <w:r w:rsidRPr="001F2A87">
        <w:t>Р</w:t>
      </w:r>
      <w:r w:rsidR="009C4D70" w:rsidRPr="001F2A87">
        <w:t xml:space="preserve">асширение самостоятельности </w:t>
      </w:r>
      <w:r w:rsidR="0074054F">
        <w:t>школы</w:t>
      </w:r>
      <w:r w:rsidRPr="001F2A87">
        <w:t xml:space="preserve">. </w:t>
      </w:r>
    </w:p>
    <w:p w:rsidR="00D3729E" w:rsidRPr="001F2A87" w:rsidRDefault="00D3729E" w:rsidP="001F2A87">
      <w:pPr>
        <w:pStyle w:val="Default"/>
        <w:ind w:firstLine="708"/>
      </w:pPr>
      <w:r w:rsidRPr="001F2A87">
        <w:t xml:space="preserve">На основании мониторинга «Наша новая школа» проанализирована работа </w:t>
      </w:r>
      <w:r w:rsidR="0074054F">
        <w:t xml:space="preserve">  школы </w:t>
      </w:r>
      <w:r w:rsidRPr="001F2A87">
        <w:t xml:space="preserve">  по данным направлениям. </w:t>
      </w:r>
    </w:p>
    <w:p w:rsidR="00D3729E" w:rsidRPr="001F2A87" w:rsidRDefault="00D3729E" w:rsidP="001F2A87">
      <w:pPr>
        <w:pStyle w:val="Default"/>
        <w:jc w:val="center"/>
        <w:rPr>
          <w:b/>
          <w:bCs/>
        </w:rPr>
      </w:pPr>
      <w:r w:rsidRPr="001F2A87">
        <w:rPr>
          <w:b/>
          <w:bCs/>
        </w:rPr>
        <w:t>2.1. Результаты образовательного процесса.</w:t>
      </w:r>
    </w:p>
    <w:p w:rsidR="00D3729E" w:rsidRPr="001F2A87" w:rsidRDefault="00D3729E" w:rsidP="001F2A87">
      <w:pPr>
        <w:pStyle w:val="Default"/>
        <w:ind w:firstLine="708"/>
        <w:jc w:val="both"/>
      </w:pPr>
      <w:r w:rsidRPr="001F2A87">
        <w:t xml:space="preserve">Переход на новые образовательные стандарты предполагает объективную независимую оценку качества знаний учащихся при переходе на каждую ступень. </w:t>
      </w:r>
    </w:p>
    <w:p w:rsidR="0074054F" w:rsidRDefault="00D3729E" w:rsidP="001F2A87">
      <w:pPr>
        <w:ind w:firstLine="708"/>
        <w:jc w:val="both"/>
        <w:rPr>
          <w:b/>
          <w:bCs/>
        </w:rPr>
      </w:pPr>
      <w:r w:rsidRPr="001F2A87">
        <w:rPr>
          <w:b/>
          <w:bCs/>
        </w:rPr>
        <w:t xml:space="preserve">2.1.1 Качество </w:t>
      </w:r>
      <w:proofErr w:type="gramStart"/>
      <w:r w:rsidRPr="001F2A87">
        <w:rPr>
          <w:b/>
          <w:bCs/>
        </w:rPr>
        <w:t xml:space="preserve">знаний </w:t>
      </w:r>
      <w:r w:rsidR="0074054F">
        <w:rPr>
          <w:b/>
          <w:bCs/>
        </w:rPr>
        <w:t>.</w:t>
      </w:r>
      <w:proofErr w:type="gramEnd"/>
    </w:p>
    <w:p w:rsidR="00397667" w:rsidRPr="001F2A87" w:rsidRDefault="00D3729E" w:rsidP="001F2A87">
      <w:pPr>
        <w:ind w:firstLine="708"/>
        <w:jc w:val="both"/>
      </w:pPr>
      <w:r w:rsidRPr="001F2A87">
        <w:t xml:space="preserve">Анализ основных показателей деятельности </w:t>
      </w:r>
      <w:r w:rsidR="0074054F">
        <w:t>школы</w:t>
      </w:r>
      <w:r w:rsidRPr="001F2A87">
        <w:t xml:space="preserve"> в динамике за </w:t>
      </w:r>
      <w:r w:rsidR="00B520A2" w:rsidRPr="001F2A87">
        <w:t>201</w:t>
      </w:r>
      <w:r w:rsidR="00FC30D1">
        <w:t>6</w:t>
      </w:r>
      <w:r w:rsidR="00B520A2" w:rsidRPr="001F2A87">
        <w:t>-201</w:t>
      </w:r>
      <w:r w:rsidR="00FC30D1">
        <w:t>7</w:t>
      </w:r>
      <w:r w:rsidR="00B520A2" w:rsidRPr="001F2A87">
        <w:t xml:space="preserve"> учебный год</w:t>
      </w:r>
      <w:r w:rsidRPr="001F2A87">
        <w:t xml:space="preserve"> наглядно доказывает актуальность проблемы к</w:t>
      </w:r>
      <w:r w:rsidR="00510FF4" w:rsidRPr="001F2A87">
        <w:t>ачества образования. В данной таблице</w:t>
      </w:r>
      <w:r w:rsidR="00B520A2" w:rsidRPr="001F2A87">
        <w:t xml:space="preserve"> представлены данные за  201</w:t>
      </w:r>
      <w:r w:rsidR="00FC30D1">
        <w:t>6</w:t>
      </w:r>
      <w:r w:rsidR="00B520A2" w:rsidRPr="001F2A87">
        <w:t>-201</w:t>
      </w:r>
      <w:r w:rsidR="00FC30D1">
        <w:t>7</w:t>
      </w:r>
      <w:r w:rsidR="00B520A2" w:rsidRPr="001F2A87">
        <w:t xml:space="preserve"> учебный год</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2535"/>
        <w:gridCol w:w="2535"/>
        <w:gridCol w:w="2454"/>
      </w:tblGrid>
      <w:tr w:rsidR="00510FF4" w:rsidRPr="001F2A87" w:rsidTr="00560B90">
        <w:tc>
          <w:tcPr>
            <w:tcW w:w="2519" w:type="dxa"/>
            <w:tcMar>
              <w:top w:w="90" w:type="dxa"/>
              <w:left w:w="120" w:type="dxa"/>
              <w:bottom w:w="90" w:type="dxa"/>
              <w:right w:w="120" w:type="dxa"/>
            </w:tcMar>
            <w:vAlign w:val="center"/>
            <w:hideMark/>
          </w:tcPr>
          <w:p w:rsidR="00510FF4" w:rsidRPr="00E22CD2" w:rsidRDefault="00510FF4" w:rsidP="001F2A87">
            <w:pPr>
              <w:jc w:val="center"/>
              <w:rPr>
                <w:b/>
                <w:color w:val="000000" w:themeColor="text1"/>
                <w:highlight w:val="yellow"/>
              </w:rPr>
            </w:pPr>
            <w:r w:rsidRPr="00FB2F0F">
              <w:rPr>
                <w:b/>
                <w:bCs/>
                <w:color w:val="000000" w:themeColor="text1"/>
              </w:rPr>
              <w:t>Данные</w:t>
            </w:r>
          </w:p>
        </w:tc>
        <w:tc>
          <w:tcPr>
            <w:tcW w:w="2535" w:type="dxa"/>
            <w:tcMar>
              <w:top w:w="90" w:type="dxa"/>
              <w:left w:w="120" w:type="dxa"/>
              <w:bottom w:w="90" w:type="dxa"/>
              <w:right w:w="120" w:type="dxa"/>
            </w:tcMar>
            <w:vAlign w:val="center"/>
            <w:hideMark/>
          </w:tcPr>
          <w:p w:rsidR="00510FF4" w:rsidRPr="00E22CD2" w:rsidRDefault="00510FF4" w:rsidP="001F2A87">
            <w:pPr>
              <w:jc w:val="center"/>
              <w:rPr>
                <w:b/>
                <w:color w:val="000000" w:themeColor="text1"/>
                <w:highlight w:val="yellow"/>
              </w:rPr>
            </w:pPr>
            <w:r w:rsidRPr="00FB2F0F">
              <w:rPr>
                <w:b/>
                <w:bCs/>
                <w:color w:val="000000" w:themeColor="text1"/>
              </w:rPr>
              <w:t>1 ступень (начальное общее образование</w:t>
            </w:r>
          </w:p>
        </w:tc>
        <w:tc>
          <w:tcPr>
            <w:tcW w:w="2535" w:type="dxa"/>
            <w:tcMar>
              <w:top w:w="90" w:type="dxa"/>
              <w:left w:w="120" w:type="dxa"/>
              <w:bottom w:w="90" w:type="dxa"/>
              <w:right w:w="120" w:type="dxa"/>
            </w:tcMar>
            <w:vAlign w:val="center"/>
            <w:hideMark/>
          </w:tcPr>
          <w:p w:rsidR="00510FF4" w:rsidRPr="001F2A87" w:rsidRDefault="00510FF4" w:rsidP="001F2A87">
            <w:pPr>
              <w:jc w:val="center"/>
              <w:rPr>
                <w:b/>
                <w:color w:val="000000" w:themeColor="text1"/>
              </w:rPr>
            </w:pPr>
            <w:r w:rsidRPr="001F2A87">
              <w:rPr>
                <w:b/>
                <w:bCs/>
                <w:color w:val="000000" w:themeColor="text1"/>
              </w:rPr>
              <w:t>2 ступень (основное общее образование)</w:t>
            </w:r>
          </w:p>
        </w:tc>
        <w:tc>
          <w:tcPr>
            <w:tcW w:w="2454" w:type="dxa"/>
            <w:tcMar>
              <w:top w:w="90" w:type="dxa"/>
              <w:left w:w="120" w:type="dxa"/>
              <w:bottom w:w="90" w:type="dxa"/>
              <w:right w:w="120" w:type="dxa"/>
            </w:tcMar>
            <w:vAlign w:val="center"/>
            <w:hideMark/>
          </w:tcPr>
          <w:p w:rsidR="00510FF4" w:rsidRPr="001F2A87" w:rsidRDefault="00510FF4" w:rsidP="001F2A87">
            <w:pPr>
              <w:jc w:val="center"/>
              <w:rPr>
                <w:b/>
                <w:color w:val="000000" w:themeColor="text1"/>
              </w:rPr>
            </w:pPr>
            <w:r w:rsidRPr="001F2A87">
              <w:rPr>
                <w:b/>
                <w:bCs/>
                <w:color w:val="000000" w:themeColor="text1"/>
              </w:rPr>
              <w:t xml:space="preserve">3 ступень (среднее (полное) </w:t>
            </w:r>
            <w:proofErr w:type="spellStart"/>
            <w:r w:rsidRPr="001F2A87">
              <w:rPr>
                <w:b/>
                <w:bCs/>
                <w:color w:val="000000" w:themeColor="text1"/>
              </w:rPr>
              <w:t>обшее</w:t>
            </w:r>
            <w:proofErr w:type="spellEnd"/>
            <w:r w:rsidRPr="001F2A87">
              <w:rPr>
                <w:b/>
                <w:bCs/>
                <w:color w:val="000000" w:themeColor="text1"/>
              </w:rPr>
              <w:t xml:space="preserve"> образование)</w:t>
            </w:r>
          </w:p>
        </w:tc>
      </w:tr>
      <w:tr w:rsidR="00510FF4" w:rsidRPr="001F2A87" w:rsidTr="00560B90">
        <w:tc>
          <w:tcPr>
            <w:tcW w:w="2519" w:type="dxa"/>
            <w:tcMar>
              <w:top w:w="90" w:type="dxa"/>
              <w:left w:w="120" w:type="dxa"/>
              <w:bottom w:w="90" w:type="dxa"/>
              <w:right w:w="120" w:type="dxa"/>
            </w:tcMar>
            <w:vAlign w:val="center"/>
            <w:hideMark/>
          </w:tcPr>
          <w:p w:rsidR="00510FF4" w:rsidRPr="002A1F15" w:rsidRDefault="00510FF4" w:rsidP="001F2A87">
            <w:pPr>
              <w:jc w:val="center"/>
              <w:rPr>
                <w:color w:val="000000" w:themeColor="text1"/>
                <w:lang w:val="en-US"/>
              </w:rPr>
            </w:pPr>
            <w:r w:rsidRPr="001F2A87">
              <w:rPr>
                <w:bCs/>
                <w:color w:val="000000" w:themeColor="text1"/>
              </w:rPr>
              <w:t>Всего обучающихся</w:t>
            </w:r>
            <w:r w:rsidR="002A1F15">
              <w:rPr>
                <w:bCs/>
                <w:color w:val="000000" w:themeColor="text1"/>
                <w:lang w:val="en-US"/>
              </w:rPr>
              <w:t>-67</w:t>
            </w:r>
          </w:p>
        </w:tc>
        <w:tc>
          <w:tcPr>
            <w:tcW w:w="2535" w:type="dxa"/>
            <w:tcMar>
              <w:top w:w="90" w:type="dxa"/>
              <w:left w:w="120" w:type="dxa"/>
              <w:bottom w:w="90" w:type="dxa"/>
              <w:right w:w="120" w:type="dxa"/>
            </w:tcMar>
            <w:vAlign w:val="center"/>
            <w:hideMark/>
          </w:tcPr>
          <w:p w:rsidR="00510FF4" w:rsidRPr="002A1F15" w:rsidRDefault="0074054F" w:rsidP="001F2A87">
            <w:pPr>
              <w:jc w:val="center"/>
              <w:rPr>
                <w:color w:val="000000" w:themeColor="text1"/>
                <w:lang w:val="en-US"/>
              </w:rPr>
            </w:pPr>
            <w:r>
              <w:rPr>
                <w:color w:val="000000" w:themeColor="text1"/>
              </w:rPr>
              <w:t>2</w:t>
            </w:r>
            <w:r w:rsidR="002A1F15">
              <w:rPr>
                <w:color w:val="000000" w:themeColor="text1"/>
                <w:lang w:val="en-US"/>
              </w:rPr>
              <w:t>9</w:t>
            </w:r>
          </w:p>
        </w:tc>
        <w:tc>
          <w:tcPr>
            <w:tcW w:w="2535" w:type="dxa"/>
            <w:tcMar>
              <w:top w:w="90" w:type="dxa"/>
              <w:left w:w="120" w:type="dxa"/>
              <w:bottom w:w="90" w:type="dxa"/>
              <w:right w:w="120" w:type="dxa"/>
            </w:tcMar>
            <w:vAlign w:val="center"/>
            <w:hideMark/>
          </w:tcPr>
          <w:p w:rsidR="00510FF4" w:rsidRPr="002A1F15" w:rsidRDefault="002A1F15" w:rsidP="001F2A87">
            <w:pPr>
              <w:jc w:val="center"/>
              <w:rPr>
                <w:color w:val="000000" w:themeColor="text1"/>
                <w:lang w:val="en-US"/>
              </w:rPr>
            </w:pPr>
            <w:r>
              <w:rPr>
                <w:color w:val="000000" w:themeColor="text1"/>
                <w:lang w:val="en-US"/>
              </w:rPr>
              <w:t>28</w:t>
            </w:r>
          </w:p>
        </w:tc>
        <w:tc>
          <w:tcPr>
            <w:tcW w:w="2454" w:type="dxa"/>
            <w:tcMar>
              <w:top w:w="90" w:type="dxa"/>
              <w:left w:w="120" w:type="dxa"/>
              <w:bottom w:w="90" w:type="dxa"/>
              <w:right w:w="120" w:type="dxa"/>
            </w:tcMar>
            <w:vAlign w:val="center"/>
            <w:hideMark/>
          </w:tcPr>
          <w:p w:rsidR="00510FF4" w:rsidRPr="002A1F15" w:rsidRDefault="002A1F15" w:rsidP="001F2A87">
            <w:pPr>
              <w:jc w:val="center"/>
              <w:rPr>
                <w:color w:val="000000" w:themeColor="text1"/>
                <w:lang w:val="en-US"/>
              </w:rPr>
            </w:pPr>
            <w:r>
              <w:rPr>
                <w:bCs/>
                <w:color w:val="000000" w:themeColor="text1"/>
                <w:lang w:val="en-US"/>
              </w:rPr>
              <w:t>10</w:t>
            </w:r>
          </w:p>
        </w:tc>
      </w:tr>
      <w:tr w:rsidR="0074054F" w:rsidRPr="001F2A87" w:rsidTr="00560B90">
        <w:tc>
          <w:tcPr>
            <w:tcW w:w="2519" w:type="dxa"/>
            <w:tcMar>
              <w:top w:w="90" w:type="dxa"/>
              <w:left w:w="120" w:type="dxa"/>
              <w:bottom w:w="90" w:type="dxa"/>
              <w:right w:w="120" w:type="dxa"/>
            </w:tcMar>
            <w:vAlign w:val="center"/>
          </w:tcPr>
          <w:p w:rsidR="0074054F" w:rsidRPr="001F2A87" w:rsidRDefault="0074054F" w:rsidP="001F2A87">
            <w:pPr>
              <w:jc w:val="center"/>
              <w:rPr>
                <w:bCs/>
                <w:color w:val="000000" w:themeColor="text1"/>
              </w:rPr>
            </w:pPr>
            <w:proofErr w:type="gramStart"/>
            <w:r>
              <w:rPr>
                <w:bCs/>
                <w:color w:val="000000" w:themeColor="text1"/>
              </w:rPr>
              <w:t>Качество ,</w:t>
            </w:r>
            <w:proofErr w:type="gramEnd"/>
            <w:r>
              <w:rPr>
                <w:bCs/>
                <w:color w:val="000000" w:themeColor="text1"/>
              </w:rPr>
              <w:t xml:space="preserve"> %</w:t>
            </w:r>
          </w:p>
        </w:tc>
        <w:tc>
          <w:tcPr>
            <w:tcW w:w="2535" w:type="dxa"/>
            <w:tcMar>
              <w:top w:w="90" w:type="dxa"/>
              <w:left w:w="120" w:type="dxa"/>
              <w:bottom w:w="90" w:type="dxa"/>
              <w:right w:w="120" w:type="dxa"/>
            </w:tcMar>
            <w:vAlign w:val="center"/>
          </w:tcPr>
          <w:p w:rsidR="0074054F" w:rsidRPr="002A1F15" w:rsidRDefault="002A1F15" w:rsidP="001F2A87">
            <w:pPr>
              <w:jc w:val="center"/>
              <w:rPr>
                <w:color w:val="000000" w:themeColor="text1"/>
                <w:lang w:val="en-US"/>
              </w:rPr>
            </w:pPr>
            <w:r>
              <w:rPr>
                <w:color w:val="000000" w:themeColor="text1"/>
              </w:rPr>
              <w:t>73,6</w:t>
            </w:r>
          </w:p>
        </w:tc>
        <w:tc>
          <w:tcPr>
            <w:tcW w:w="2535" w:type="dxa"/>
            <w:tcMar>
              <w:top w:w="90" w:type="dxa"/>
              <w:left w:w="120" w:type="dxa"/>
              <w:bottom w:w="90" w:type="dxa"/>
              <w:right w:w="120" w:type="dxa"/>
            </w:tcMar>
            <w:vAlign w:val="center"/>
          </w:tcPr>
          <w:p w:rsidR="0074054F" w:rsidRDefault="00FB2F0F" w:rsidP="001F2A87">
            <w:pPr>
              <w:jc w:val="center"/>
              <w:rPr>
                <w:color w:val="000000" w:themeColor="text1"/>
              </w:rPr>
            </w:pPr>
            <w:r>
              <w:rPr>
                <w:color w:val="000000" w:themeColor="text1"/>
              </w:rPr>
              <w:t>68,1</w:t>
            </w:r>
          </w:p>
        </w:tc>
        <w:tc>
          <w:tcPr>
            <w:tcW w:w="2454" w:type="dxa"/>
            <w:tcMar>
              <w:top w:w="90" w:type="dxa"/>
              <w:left w:w="120" w:type="dxa"/>
              <w:bottom w:w="90" w:type="dxa"/>
              <w:right w:w="120" w:type="dxa"/>
            </w:tcMar>
            <w:vAlign w:val="center"/>
          </w:tcPr>
          <w:p w:rsidR="0074054F" w:rsidRDefault="002A1F15" w:rsidP="001F2A87">
            <w:pPr>
              <w:jc w:val="center"/>
              <w:rPr>
                <w:bCs/>
                <w:color w:val="000000" w:themeColor="text1"/>
              </w:rPr>
            </w:pPr>
            <w:r>
              <w:rPr>
                <w:bCs/>
                <w:color w:val="000000" w:themeColor="text1"/>
              </w:rPr>
              <w:t>100</w:t>
            </w:r>
          </w:p>
        </w:tc>
      </w:tr>
      <w:tr w:rsidR="0074054F" w:rsidRPr="001F2A87" w:rsidTr="00560B90">
        <w:tc>
          <w:tcPr>
            <w:tcW w:w="2519" w:type="dxa"/>
            <w:tcMar>
              <w:top w:w="90" w:type="dxa"/>
              <w:left w:w="120" w:type="dxa"/>
              <w:bottom w:w="90" w:type="dxa"/>
              <w:right w:w="120" w:type="dxa"/>
            </w:tcMar>
            <w:vAlign w:val="center"/>
          </w:tcPr>
          <w:p w:rsidR="00D77737" w:rsidRDefault="00D77737" w:rsidP="001F2A87">
            <w:pPr>
              <w:jc w:val="center"/>
              <w:rPr>
                <w:bCs/>
                <w:color w:val="000000" w:themeColor="text1"/>
              </w:rPr>
            </w:pPr>
          </w:p>
        </w:tc>
        <w:tc>
          <w:tcPr>
            <w:tcW w:w="2535" w:type="dxa"/>
            <w:tcMar>
              <w:top w:w="90" w:type="dxa"/>
              <w:left w:w="120" w:type="dxa"/>
              <w:bottom w:w="90" w:type="dxa"/>
              <w:right w:w="120" w:type="dxa"/>
            </w:tcMar>
            <w:vAlign w:val="center"/>
          </w:tcPr>
          <w:p w:rsidR="00D77737" w:rsidRDefault="002A1F15" w:rsidP="00FB5313">
            <w:pPr>
              <w:jc w:val="center"/>
              <w:rPr>
                <w:bCs/>
                <w:color w:val="000000" w:themeColor="text1"/>
              </w:rPr>
            </w:pPr>
            <w:r>
              <w:rPr>
                <w:bCs/>
                <w:color w:val="000000" w:themeColor="text1"/>
              </w:rPr>
              <w:t>2 класс- 90</w:t>
            </w:r>
          </w:p>
          <w:p w:rsidR="00D77737" w:rsidRDefault="002A1F15" w:rsidP="00FB5313">
            <w:pPr>
              <w:jc w:val="center"/>
              <w:rPr>
                <w:bCs/>
                <w:color w:val="000000" w:themeColor="text1"/>
              </w:rPr>
            </w:pPr>
            <w:r>
              <w:rPr>
                <w:bCs/>
                <w:color w:val="000000" w:themeColor="text1"/>
              </w:rPr>
              <w:t>3 класс-66,6</w:t>
            </w:r>
          </w:p>
          <w:p w:rsidR="00D77737" w:rsidRDefault="002A1F15" w:rsidP="00FB5313">
            <w:pPr>
              <w:jc w:val="center"/>
              <w:rPr>
                <w:bCs/>
                <w:color w:val="000000" w:themeColor="text1"/>
              </w:rPr>
            </w:pPr>
            <w:r>
              <w:rPr>
                <w:bCs/>
                <w:color w:val="000000" w:themeColor="text1"/>
              </w:rPr>
              <w:t>4 класс -50</w:t>
            </w:r>
          </w:p>
          <w:p w:rsidR="0074054F" w:rsidRDefault="0074054F" w:rsidP="00FB5313">
            <w:pPr>
              <w:jc w:val="center"/>
              <w:rPr>
                <w:color w:val="000000" w:themeColor="text1"/>
              </w:rPr>
            </w:pPr>
          </w:p>
        </w:tc>
        <w:tc>
          <w:tcPr>
            <w:tcW w:w="2535" w:type="dxa"/>
            <w:tcMar>
              <w:top w:w="90" w:type="dxa"/>
              <w:left w:w="120" w:type="dxa"/>
              <w:bottom w:w="90" w:type="dxa"/>
              <w:right w:w="120" w:type="dxa"/>
            </w:tcMar>
            <w:vAlign w:val="center"/>
          </w:tcPr>
          <w:p w:rsidR="00D77737" w:rsidRDefault="00FB2F0F" w:rsidP="00FB5313">
            <w:pPr>
              <w:jc w:val="center"/>
              <w:rPr>
                <w:bCs/>
                <w:color w:val="000000" w:themeColor="text1"/>
              </w:rPr>
            </w:pPr>
            <w:r>
              <w:rPr>
                <w:bCs/>
                <w:color w:val="000000" w:themeColor="text1"/>
              </w:rPr>
              <w:t>5 класс-100</w:t>
            </w:r>
          </w:p>
          <w:p w:rsidR="00D77737" w:rsidRDefault="00D77737" w:rsidP="00FB5313">
            <w:pPr>
              <w:jc w:val="center"/>
              <w:rPr>
                <w:bCs/>
                <w:color w:val="000000" w:themeColor="text1"/>
              </w:rPr>
            </w:pPr>
            <w:r>
              <w:rPr>
                <w:bCs/>
                <w:color w:val="000000" w:themeColor="text1"/>
              </w:rPr>
              <w:t>6 класс-</w:t>
            </w:r>
            <w:r w:rsidR="00FB2F0F">
              <w:rPr>
                <w:color w:val="000000" w:themeColor="text1"/>
              </w:rPr>
              <w:t>78,5</w:t>
            </w:r>
          </w:p>
          <w:p w:rsidR="00D77737" w:rsidRDefault="00FB2F0F" w:rsidP="00FB5313">
            <w:pPr>
              <w:jc w:val="center"/>
              <w:rPr>
                <w:bCs/>
                <w:color w:val="000000" w:themeColor="text1"/>
              </w:rPr>
            </w:pPr>
            <w:r>
              <w:rPr>
                <w:bCs/>
                <w:color w:val="000000" w:themeColor="text1"/>
              </w:rPr>
              <w:t>7 класс-88</w:t>
            </w:r>
          </w:p>
          <w:p w:rsidR="00D77737" w:rsidRDefault="00FB2F0F" w:rsidP="00FB5313">
            <w:pPr>
              <w:jc w:val="center"/>
              <w:rPr>
                <w:bCs/>
                <w:color w:val="000000" w:themeColor="text1"/>
              </w:rPr>
            </w:pPr>
            <w:r>
              <w:rPr>
                <w:bCs/>
                <w:color w:val="000000" w:themeColor="text1"/>
              </w:rPr>
              <w:t>8 класс- 17</w:t>
            </w:r>
          </w:p>
          <w:p w:rsidR="00D77737" w:rsidRDefault="00FB2F0F" w:rsidP="00FB5313">
            <w:pPr>
              <w:jc w:val="center"/>
              <w:rPr>
                <w:bCs/>
                <w:color w:val="000000" w:themeColor="text1"/>
              </w:rPr>
            </w:pPr>
            <w:r>
              <w:rPr>
                <w:bCs/>
                <w:color w:val="000000" w:themeColor="text1"/>
              </w:rPr>
              <w:t>9 класс -57,1</w:t>
            </w:r>
          </w:p>
          <w:p w:rsidR="0074054F" w:rsidRDefault="0074054F" w:rsidP="00FB5313">
            <w:pPr>
              <w:jc w:val="center"/>
              <w:rPr>
                <w:color w:val="000000" w:themeColor="text1"/>
              </w:rPr>
            </w:pPr>
          </w:p>
        </w:tc>
        <w:tc>
          <w:tcPr>
            <w:tcW w:w="2454" w:type="dxa"/>
            <w:tcMar>
              <w:top w:w="90" w:type="dxa"/>
              <w:left w:w="120" w:type="dxa"/>
              <w:bottom w:w="90" w:type="dxa"/>
              <w:right w:w="120" w:type="dxa"/>
            </w:tcMar>
            <w:vAlign w:val="center"/>
          </w:tcPr>
          <w:p w:rsidR="00D77737" w:rsidRDefault="00FB2F0F" w:rsidP="00FB5313">
            <w:pPr>
              <w:jc w:val="center"/>
              <w:rPr>
                <w:bCs/>
                <w:color w:val="000000" w:themeColor="text1"/>
              </w:rPr>
            </w:pPr>
            <w:r>
              <w:rPr>
                <w:bCs/>
                <w:color w:val="000000" w:themeColor="text1"/>
              </w:rPr>
              <w:t>10 класс- 100</w:t>
            </w:r>
          </w:p>
          <w:p w:rsidR="0074054F" w:rsidRDefault="00D77737" w:rsidP="00FB5313">
            <w:pPr>
              <w:jc w:val="center"/>
              <w:rPr>
                <w:bCs/>
                <w:color w:val="000000" w:themeColor="text1"/>
              </w:rPr>
            </w:pPr>
            <w:r>
              <w:rPr>
                <w:bCs/>
                <w:color w:val="000000" w:themeColor="text1"/>
              </w:rPr>
              <w:t>11 класс-</w:t>
            </w:r>
            <w:r w:rsidR="00FB2F0F">
              <w:rPr>
                <w:bCs/>
                <w:color w:val="000000" w:themeColor="text1"/>
              </w:rPr>
              <w:t>100</w:t>
            </w:r>
          </w:p>
        </w:tc>
      </w:tr>
      <w:tr w:rsidR="00510FF4" w:rsidRPr="001F2A87" w:rsidTr="00560B90">
        <w:tc>
          <w:tcPr>
            <w:tcW w:w="2519" w:type="dxa"/>
            <w:tcMar>
              <w:top w:w="90" w:type="dxa"/>
              <w:left w:w="120" w:type="dxa"/>
              <w:bottom w:w="90" w:type="dxa"/>
              <w:right w:w="120" w:type="dxa"/>
            </w:tcMar>
            <w:vAlign w:val="center"/>
            <w:hideMark/>
          </w:tcPr>
          <w:p w:rsidR="00510FF4" w:rsidRPr="001F2A87" w:rsidRDefault="00510FF4" w:rsidP="001F2A87">
            <w:pPr>
              <w:jc w:val="center"/>
              <w:rPr>
                <w:color w:val="000000" w:themeColor="text1"/>
              </w:rPr>
            </w:pPr>
            <w:r w:rsidRPr="001F2A87">
              <w:rPr>
                <w:bCs/>
                <w:color w:val="000000" w:themeColor="text1"/>
              </w:rPr>
              <w:t>Успеваемость, %</w:t>
            </w:r>
          </w:p>
        </w:tc>
        <w:tc>
          <w:tcPr>
            <w:tcW w:w="2535" w:type="dxa"/>
            <w:tcMar>
              <w:top w:w="90" w:type="dxa"/>
              <w:left w:w="120" w:type="dxa"/>
              <w:bottom w:w="90" w:type="dxa"/>
              <w:right w:w="120" w:type="dxa"/>
            </w:tcMar>
            <w:vAlign w:val="center"/>
            <w:hideMark/>
          </w:tcPr>
          <w:p w:rsidR="00510FF4" w:rsidRPr="001F2A87" w:rsidRDefault="00510FF4" w:rsidP="001F2A87">
            <w:pPr>
              <w:jc w:val="center"/>
              <w:rPr>
                <w:color w:val="000000" w:themeColor="text1"/>
              </w:rPr>
            </w:pPr>
            <w:r w:rsidRPr="001F2A87">
              <w:rPr>
                <w:color w:val="000000" w:themeColor="text1"/>
              </w:rPr>
              <w:t>100%</w:t>
            </w:r>
          </w:p>
        </w:tc>
        <w:tc>
          <w:tcPr>
            <w:tcW w:w="2535" w:type="dxa"/>
            <w:tcMar>
              <w:top w:w="90" w:type="dxa"/>
              <w:left w:w="120" w:type="dxa"/>
              <w:bottom w:w="90" w:type="dxa"/>
              <w:right w:w="120" w:type="dxa"/>
            </w:tcMar>
            <w:vAlign w:val="center"/>
            <w:hideMark/>
          </w:tcPr>
          <w:p w:rsidR="00510FF4" w:rsidRPr="001F2A87" w:rsidRDefault="00510FF4" w:rsidP="001F2A87">
            <w:pPr>
              <w:jc w:val="center"/>
              <w:rPr>
                <w:color w:val="000000" w:themeColor="text1"/>
              </w:rPr>
            </w:pPr>
            <w:r w:rsidRPr="001F2A87">
              <w:rPr>
                <w:color w:val="000000" w:themeColor="text1"/>
              </w:rPr>
              <w:t>100%</w:t>
            </w:r>
          </w:p>
        </w:tc>
        <w:tc>
          <w:tcPr>
            <w:tcW w:w="2454" w:type="dxa"/>
            <w:tcMar>
              <w:top w:w="90" w:type="dxa"/>
              <w:left w:w="120" w:type="dxa"/>
              <w:bottom w:w="90" w:type="dxa"/>
              <w:right w:w="120" w:type="dxa"/>
            </w:tcMar>
            <w:vAlign w:val="center"/>
            <w:hideMark/>
          </w:tcPr>
          <w:p w:rsidR="00510FF4" w:rsidRPr="001F2A87" w:rsidRDefault="00510FF4" w:rsidP="001F2A87">
            <w:pPr>
              <w:jc w:val="center"/>
              <w:rPr>
                <w:color w:val="000000" w:themeColor="text1"/>
              </w:rPr>
            </w:pPr>
            <w:r w:rsidRPr="001F2A87">
              <w:rPr>
                <w:color w:val="000000" w:themeColor="text1"/>
              </w:rPr>
              <w:t>100%</w:t>
            </w:r>
          </w:p>
        </w:tc>
      </w:tr>
    </w:tbl>
    <w:p w:rsidR="00D3729E" w:rsidRPr="001F2A87" w:rsidRDefault="00D3729E" w:rsidP="001F2A87">
      <w:pPr>
        <w:jc w:val="both"/>
      </w:pPr>
    </w:p>
    <w:p w:rsidR="00D3729E" w:rsidRPr="001F2A87" w:rsidRDefault="00D3729E" w:rsidP="001F2A87">
      <w:pPr>
        <w:pStyle w:val="afa"/>
        <w:jc w:val="both"/>
        <w:rPr>
          <w:rFonts w:ascii="Times New Roman" w:hAnsi="Times New Roman" w:cs="Times New Roman"/>
          <w:sz w:val="24"/>
          <w:szCs w:val="24"/>
        </w:rPr>
      </w:pPr>
      <w:r w:rsidRPr="001F2A87">
        <w:rPr>
          <w:rFonts w:ascii="Times New Roman" w:hAnsi="Times New Roman" w:cs="Times New Roman"/>
          <w:sz w:val="24"/>
          <w:szCs w:val="24"/>
        </w:rPr>
        <w:t xml:space="preserve">Таким </w:t>
      </w:r>
      <w:proofErr w:type="gramStart"/>
      <w:r w:rsidRPr="001F2A87">
        <w:rPr>
          <w:rFonts w:ascii="Times New Roman" w:hAnsi="Times New Roman" w:cs="Times New Roman"/>
          <w:sz w:val="24"/>
          <w:szCs w:val="24"/>
        </w:rPr>
        <w:t>образом,  наблюдается</w:t>
      </w:r>
      <w:proofErr w:type="gramEnd"/>
      <w:r w:rsidRPr="001F2A87">
        <w:rPr>
          <w:rFonts w:ascii="Times New Roman" w:hAnsi="Times New Roman" w:cs="Times New Roman"/>
          <w:sz w:val="24"/>
          <w:szCs w:val="24"/>
        </w:rPr>
        <w:t xml:space="preserve"> отсутствие положительной динамики качества образова</w:t>
      </w:r>
      <w:r w:rsidRPr="001F2A87">
        <w:rPr>
          <w:rFonts w:ascii="Times New Roman" w:hAnsi="Times New Roman" w:cs="Times New Roman"/>
          <w:sz w:val="24"/>
          <w:szCs w:val="24"/>
        </w:rPr>
        <w:softHyphen/>
        <w:t xml:space="preserve">ния </w:t>
      </w:r>
      <w:r w:rsidR="00FB5313">
        <w:rPr>
          <w:rFonts w:ascii="Times New Roman" w:hAnsi="Times New Roman" w:cs="Times New Roman"/>
          <w:sz w:val="24"/>
          <w:szCs w:val="24"/>
        </w:rPr>
        <w:t xml:space="preserve">. </w:t>
      </w:r>
      <w:r w:rsidRPr="001F2A87">
        <w:rPr>
          <w:rFonts w:ascii="Times New Roman" w:hAnsi="Times New Roman" w:cs="Times New Roman"/>
          <w:sz w:val="24"/>
          <w:szCs w:val="24"/>
        </w:rPr>
        <w:t xml:space="preserve">  Изучая результативность обучения учащихся с одной тройкой, нами уста</w:t>
      </w:r>
      <w:r w:rsidRPr="001F2A87">
        <w:rPr>
          <w:rFonts w:ascii="Times New Roman" w:hAnsi="Times New Roman" w:cs="Times New Roman"/>
          <w:sz w:val="24"/>
          <w:szCs w:val="24"/>
        </w:rPr>
        <w:softHyphen/>
        <w:t>новлено, что педагоги недостаточно внимания уделяют реализации принципов личностно-ориентированного подхода. Так, 6% обучающихся имеют отметку «3» только по одному предмету,  этими предметами являются физика, алгебра, английский язык, русский язык, биология</w:t>
      </w:r>
      <w:r w:rsidR="00FB5313">
        <w:rPr>
          <w:rFonts w:ascii="Times New Roman" w:hAnsi="Times New Roman" w:cs="Times New Roman"/>
          <w:sz w:val="24"/>
          <w:szCs w:val="24"/>
        </w:rPr>
        <w:t>, химия.</w:t>
      </w:r>
      <w:r w:rsidRPr="001F2A87">
        <w:rPr>
          <w:rFonts w:ascii="Times New Roman" w:hAnsi="Times New Roman" w:cs="Times New Roman"/>
          <w:sz w:val="24"/>
          <w:szCs w:val="24"/>
        </w:rPr>
        <w:t xml:space="preserve"> Проводя проблемно-ориентиров</w:t>
      </w:r>
      <w:r w:rsidR="0051526D" w:rsidRPr="001F2A87">
        <w:rPr>
          <w:rFonts w:ascii="Times New Roman" w:hAnsi="Times New Roman" w:cs="Times New Roman"/>
          <w:sz w:val="24"/>
          <w:szCs w:val="24"/>
        </w:rPr>
        <w:t>анный анализ работы школы за 201</w:t>
      </w:r>
      <w:r w:rsidR="00E22CD2">
        <w:rPr>
          <w:rFonts w:ascii="Times New Roman" w:hAnsi="Times New Roman" w:cs="Times New Roman"/>
          <w:sz w:val="24"/>
          <w:szCs w:val="24"/>
        </w:rPr>
        <w:t>6/</w:t>
      </w:r>
      <w:r w:rsidR="0051526D" w:rsidRPr="001F2A87">
        <w:rPr>
          <w:rFonts w:ascii="Times New Roman" w:hAnsi="Times New Roman" w:cs="Times New Roman"/>
          <w:sz w:val="24"/>
          <w:szCs w:val="24"/>
        </w:rPr>
        <w:t>1</w:t>
      </w:r>
      <w:r w:rsidR="00E22CD2">
        <w:rPr>
          <w:rFonts w:ascii="Times New Roman" w:hAnsi="Times New Roman" w:cs="Times New Roman"/>
          <w:sz w:val="24"/>
          <w:szCs w:val="24"/>
        </w:rPr>
        <w:t>7</w:t>
      </w:r>
      <w:r w:rsidRPr="001F2A87">
        <w:rPr>
          <w:rFonts w:ascii="Times New Roman" w:hAnsi="Times New Roman" w:cs="Times New Roman"/>
          <w:sz w:val="24"/>
          <w:szCs w:val="24"/>
        </w:rPr>
        <w:t xml:space="preserve"> учебны</w:t>
      </w:r>
      <w:r w:rsidR="0051526D" w:rsidRPr="001F2A87">
        <w:rPr>
          <w:rFonts w:ascii="Times New Roman" w:hAnsi="Times New Roman" w:cs="Times New Roman"/>
          <w:sz w:val="24"/>
          <w:szCs w:val="24"/>
        </w:rPr>
        <w:t xml:space="preserve">й год, мы осознали, что в </w:t>
      </w:r>
      <w:r w:rsidR="00FB5313">
        <w:rPr>
          <w:rFonts w:ascii="Times New Roman" w:hAnsi="Times New Roman" w:cs="Times New Roman"/>
          <w:sz w:val="24"/>
          <w:szCs w:val="24"/>
        </w:rPr>
        <w:t>школе</w:t>
      </w:r>
      <w:r w:rsidRPr="001F2A87">
        <w:rPr>
          <w:rFonts w:ascii="Times New Roman" w:hAnsi="Times New Roman" w:cs="Times New Roman"/>
          <w:sz w:val="24"/>
          <w:szCs w:val="24"/>
        </w:rPr>
        <w:t>не достаточно четко работает система по выявлению и организа</w:t>
      </w:r>
      <w:r w:rsidRPr="001F2A87">
        <w:rPr>
          <w:rFonts w:ascii="Times New Roman" w:hAnsi="Times New Roman" w:cs="Times New Roman"/>
          <w:sz w:val="24"/>
          <w:szCs w:val="24"/>
        </w:rPr>
        <w:softHyphen/>
        <w:t>ции работы с одаренными детьми. Результаты предметн</w:t>
      </w:r>
      <w:r w:rsidR="00FB5313">
        <w:rPr>
          <w:rFonts w:ascii="Times New Roman" w:hAnsi="Times New Roman" w:cs="Times New Roman"/>
          <w:sz w:val="24"/>
          <w:szCs w:val="24"/>
        </w:rPr>
        <w:t>ых</w:t>
      </w:r>
      <w:r w:rsidRPr="001F2A87">
        <w:rPr>
          <w:rFonts w:ascii="Times New Roman" w:hAnsi="Times New Roman" w:cs="Times New Roman"/>
          <w:sz w:val="24"/>
          <w:szCs w:val="24"/>
        </w:rPr>
        <w:t>олимпиад подтверждают</w:t>
      </w:r>
      <w:r w:rsidR="0056767E" w:rsidRPr="001F2A87">
        <w:rPr>
          <w:rFonts w:ascii="Times New Roman" w:hAnsi="Times New Roman" w:cs="Times New Roman"/>
          <w:sz w:val="24"/>
          <w:szCs w:val="24"/>
        </w:rPr>
        <w:t xml:space="preserve"> о низком количестве</w:t>
      </w:r>
      <w:r w:rsidRPr="001F2A87">
        <w:rPr>
          <w:rFonts w:ascii="Times New Roman" w:hAnsi="Times New Roman" w:cs="Times New Roman"/>
          <w:sz w:val="24"/>
          <w:szCs w:val="24"/>
        </w:rPr>
        <w:t xml:space="preserve"> призовых мест</w:t>
      </w:r>
      <w:r w:rsidR="00560B90" w:rsidRPr="001F2A87">
        <w:rPr>
          <w:rFonts w:ascii="Times New Roman" w:hAnsi="Times New Roman" w:cs="Times New Roman"/>
          <w:sz w:val="24"/>
          <w:szCs w:val="24"/>
        </w:rPr>
        <w:t>.</w:t>
      </w:r>
    </w:p>
    <w:p w:rsidR="00D3729E" w:rsidRPr="001F2A87" w:rsidRDefault="00D3729E" w:rsidP="001F2A87">
      <w:pPr>
        <w:pStyle w:val="afa"/>
        <w:numPr>
          <w:ilvl w:val="0"/>
          <w:numId w:val="19"/>
        </w:numPr>
        <w:jc w:val="both"/>
        <w:rPr>
          <w:rFonts w:ascii="Times New Roman" w:hAnsi="Times New Roman" w:cs="Times New Roman"/>
          <w:sz w:val="24"/>
          <w:szCs w:val="24"/>
        </w:rPr>
      </w:pPr>
      <w:r w:rsidRPr="001F2A87">
        <w:rPr>
          <w:rFonts w:ascii="Times New Roman" w:hAnsi="Times New Roman" w:cs="Times New Roman"/>
          <w:sz w:val="24"/>
          <w:szCs w:val="24"/>
        </w:rPr>
        <w:t xml:space="preserve">по результатам Всероссийской олимпиады </w:t>
      </w:r>
      <w:proofErr w:type="gramStart"/>
      <w:r w:rsidRPr="001F2A87">
        <w:rPr>
          <w:rFonts w:ascii="Times New Roman" w:hAnsi="Times New Roman" w:cs="Times New Roman"/>
          <w:sz w:val="24"/>
          <w:szCs w:val="24"/>
        </w:rPr>
        <w:t>школьников</w:t>
      </w:r>
      <w:r w:rsidR="00FB5313">
        <w:rPr>
          <w:rFonts w:ascii="Times New Roman" w:hAnsi="Times New Roman" w:cs="Times New Roman"/>
          <w:sz w:val="24"/>
          <w:szCs w:val="24"/>
        </w:rPr>
        <w:t xml:space="preserve">школа </w:t>
      </w:r>
      <w:r w:rsidR="0056767E" w:rsidRPr="001F2A87">
        <w:rPr>
          <w:rFonts w:ascii="Times New Roman" w:hAnsi="Times New Roman" w:cs="Times New Roman"/>
          <w:sz w:val="24"/>
          <w:szCs w:val="24"/>
        </w:rPr>
        <w:t xml:space="preserve"> имеет</w:t>
      </w:r>
      <w:proofErr w:type="gramEnd"/>
      <w:r w:rsidR="00E22CD2">
        <w:rPr>
          <w:rFonts w:ascii="Times New Roman" w:hAnsi="Times New Roman" w:cs="Times New Roman"/>
          <w:sz w:val="24"/>
          <w:szCs w:val="24"/>
        </w:rPr>
        <w:t>2</w:t>
      </w:r>
      <w:r w:rsidR="00FB5313">
        <w:rPr>
          <w:rFonts w:ascii="Times New Roman" w:hAnsi="Times New Roman" w:cs="Times New Roman"/>
          <w:sz w:val="24"/>
          <w:szCs w:val="24"/>
        </w:rPr>
        <w:t xml:space="preserve">  призовых места</w:t>
      </w:r>
    </w:p>
    <w:p w:rsidR="001805DE" w:rsidRPr="001F2A87" w:rsidRDefault="00D3729E" w:rsidP="001F2A87">
      <w:pPr>
        <w:pStyle w:val="afa"/>
        <w:numPr>
          <w:ilvl w:val="0"/>
          <w:numId w:val="19"/>
        </w:numPr>
        <w:jc w:val="both"/>
        <w:rPr>
          <w:rFonts w:ascii="Times New Roman" w:hAnsi="Times New Roman" w:cs="Times New Roman"/>
          <w:sz w:val="24"/>
          <w:szCs w:val="24"/>
        </w:rPr>
      </w:pPr>
      <w:r w:rsidRPr="001F2A87">
        <w:rPr>
          <w:rFonts w:ascii="Times New Roman" w:hAnsi="Times New Roman" w:cs="Times New Roman"/>
          <w:sz w:val="24"/>
          <w:szCs w:val="24"/>
        </w:rPr>
        <w:t xml:space="preserve">по результатам исследовательской деятельности </w:t>
      </w:r>
      <w:r w:rsidR="00FB5313">
        <w:rPr>
          <w:rFonts w:ascii="Times New Roman" w:hAnsi="Times New Roman" w:cs="Times New Roman"/>
          <w:sz w:val="24"/>
          <w:szCs w:val="24"/>
        </w:rPr>
        <w:t>-2 призовых места</w:t>
      </w:r>
    </w:p>
    <w:p w:rsidR="001805DE" w:rsidRPr="001F2A87" w:rsidRDefault="00FB5313" w:rsidP="001F2A87">
      <w:pPr>
        <w:pStyle w:val="afa"/>
        <w:numPr>
          <w:ilvl w:val="0"/>
          <w:numId w:val="19"/>
        </w:numPr>
        <w:jc w:val="both"/>
        <w:rPr>
          <w:rFonts w:ascii="Times New Roman" w:hAnsi="Times New Roman" w:cs="Times New Roman"/>
          <w:sz w:val="24"/>
          <w:szCs w:val="24"/>
        </w:rPr>
      </w:pPr>
      <w:r>
        <w:rPr>
          <w:rFonts w:ascii="Times New Roman" w:hAnsi="Times New Roman" w:cs="Times New Roman"/>
          <w:sz w:val="24"/>
          <w:szCs w:val="24"/>
        </w:rPr>
        <w:t>то  можно  объяснить  не</w:t>
      </w:r>
      <w:r w:rsidR="00D3729E" w:rsidRPr="001F2A87">
        <w:rPr>
          <w:rFonts w:ascii="Times New Roman" w:hAnsi="Times New Roman" w:cs="Times New Roman"/>
          <w:sz w:val="24"/>
          <w:szCs w:val="24"/>
        </w:rPr>
        <w:t>достаточно высокой квалификаци</w:t>
      </w:r>
      <w:r>
        <w:rPr>
          <w:rFonts w:ascii="Times New Roman" w:hAnsi="Times New Roman" w:cs="Times New Roman"/>
          <w:sz w:val="24"/>
          <w:szCs w:val="24"/>
        </w:rPr>
        <w:t>ей</w:t>
      </w:r>
      <w:r w:rsidR="00D3729E" w:rsidRPr="001F2A87">
        <w:rPr>
          <w:rFonts w:ascii="Times New Roman" w:hAnsi="Times New Roman" w:cs="Times New Roman"/>
          <w:sz w:val="24"/>
          <w:szCs w:val="24"/>
        </w:rPr>
        <w:t xml:space="preserve"> педагогических работников. </w:t>
      </w:r>
    </w:p>
    <w:p w:rsidR="007A245C" w:rsidRPr="00877A14" w:rsidRDefault="007A245C" w:rsidP="001F2A87">
      <w:pPr>
        <w:shd w:val="clear" w:color="auto" w:fill="FFFFFF"/>
        <w:ind w:firstLine="709"/>
        <w:jc w:val="center"/>
        <w:rPr>
          <w:b/>
          <w:bCs/>
          <w:color w:val="000000" w:themeColor="text1"/>
        </w:rPr>
      </w:pPr>
      <w:r w:rsidRPr="00877A14">
        <w:rPr>
          <w:b/>
          <w:bCs/>
          <w:color w:val="000000" w:themeColor="text1"/>
        </w:rPr>
        <w:t>Результаты независимой итоговой аттестации в 9-ом классе:</w:t>
      </w:r>
    </w:p>
    <w:tbl>
      <w:tblPr>
        <w:tblW w:w="10185" w:type="dxa"/>
        <w:tblBorders>
          <w:top w:val="outset" w:sz="2" w:space="0" w:color="EEEEEE"/>
          <w:left w:val="outset" w:sz="2" w:space="0" w:color="EEEEEE"/>
          <w:bottom w:val="outset" w:sz="2" w:space="0" w:color="EEEEEE"/>
          <w:right w:val="outset" w:sz="2" w:space="0" w:color="EEEEEE"/>
        </w:tblBorders>
        <w:tblLayout w:type="fixed"/>
        <w:tblCellMar>
          <w:left w:w="0" w:type="dxa"/>
          <w:right w:w="0" w:type="dxa"/>
        </w:tblCellMar>
        <w:tblLook w:val="04A0" w:firstRow="1" w:lastRow="0" w:firstColumn="1" w:lastColumn="0" w:noHBand="0" w:noVBand="1"/>
      </w:tblPr>
      <w:tblGrid>
        <w:gridCol w:w="1538"/>
        <w:gridCol w:w="1843"/>
        <w:gridCol w:w="850"/>
        <w:gridCol w:w="992"/>
        <w:gridCol w:w="1418"/>
        <w:gridCol w:w="1701"/>
        <w:gridCol w:w="1843"/>
      </w:tblGrid>
      <w:tr w:rsidR="007A245C" w:rsidRPr="001F2A87" w:rsidTr="000D57A7">
        <w:trPr>
          <w:trHeight w:val="221"/>
        </w:trPr>
        <w:tc>
          <w:tcPr>
            <w:tcW w:w="1538" w:type="dxa"/>
            <w:vMerge w:val="restart"/>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877A14" w:rsidRDefault="007A245C" w:rsidP="001F2A87">
            <w:pPr>
              <w:jc w:val="center"/>
              <w:rPr>
                <w:color w:val="000000" w:themeColor="text1"/>
              </w:rPr>
            </w:pPr>
            <w:r w:rsidRPr="00877A14">
              <w:rPr>
                <w:bCs/>
                <w:color w:val="000000" w:themeColor="text1"/>
              </w:rPr>
              <w:t>Экзамен</w:t>
            </w:r>
          </w:p>
        </w:tc>
        <w:tc>
          <w:tcPr>
            <w:tcW w:w="1843" w:type="dxa"/>
            <w:vMerge w:val="restart"/>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877A14" w:rsidRDefault="007A245C" w:rsidP="001F2A87">
            <w:pPr>
              <w:jc w:val="center"/>
              <w:rPr>
                <w:color w:val="000000" w:themeColor="text1"/>
              </w:rPr>
            </w:pPr>
            <w:r w:rsidRPr="00877A14">
              <w:rPr>
                <w:bCs/>
                <w:color w:val="000000" w:themeColor="text1"/>
              </w:rPr>
              <w:t>Кол-во сдавав</w:t>
            </w:r>
            <w:r w:rsidRPr="00877A14">
              <w:rPr>
                <w:bCs/>
                <w:color w:val="000000" w:themeColor="text1"/>
              </w:rPr>
              <w:softHyphen/>
              <w:t>ших экзамен</w:t>
            </w:r>
          </w:p>
        </w:tc>
        <w:tc>
          <w:tcPr>
            <w:tcW w:w="3260" w:type="dxa"/>
            <w:gridSpan w:val="3"/>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877A14" w:rsidRDefault="007A245C" w:rsidP="001F2A87">
            <w:pPr>
              <w:ind w:left="-120"/>
              <w:jc w:val="center"/>
              <w:rPr>
                <w:color w:val="000000" w:themeColor="text1"/>
              </w:rPr>
            </w:pPr>
            <w:r w:rsidRPr="00877A14">
              <w:rPr>
                <w:bCs/>
                <w:color w:val="000000" w:themeColor="text1"/>
              </w:rPr>
              <w:t>Получили оценки</w:t>
            </w:r>
          </w:p>
        </w:tc>
        <w:tc>
          <w:tcPr>
            <w:tcW w:w="1701" w:type="dxa"/>
            <w:vMerge w:val="restart"/>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877A14" w:rsidRDefault="007A245C" w:rsidP="001F2A87">
            <w:pPr>
              <w:jc w:val="center"/>
              <w:rPr>
                <w:color w:val="000000" w:themeColor="text1"/>
              </w:rPr>
            </w:pPr>
            <w:r w:rsidRPr="00877A14">
              <w:rPr>
                <w:bCs/>
                <w:color w:val="000000" w:themeColor="text1"/>
              </w:rPr>
              <w:t>%  качества</w:t>
            </w:r>
          </w:p>
        </w:tc>
        <w:tc>
          <w:tcPr>
            <w:tcW w:w="1843" w:type="dxa"/>
            <w:vMerge w:val="restart"/>
            <w:tcBorders>
              <w:top w:val="outset" w:sz="2" w:space="0" w:color="auto"/>
              <w:left w:val="outset" w:sz="2" w:space="0" w:color="auto"/>
              <w:right w:val="outset" w:sz="2" w:space="0" w:color="auto"/>
            </w:tcBorders>
            <w:vAlign w:val="center"/>
          </w:tcPr>
          <w:p w:rsidR="007A245C" w:rsidRPr="001F2A87" w:rsidRDefault="007A245C" w:rsidP="001F2A87">
            <w:pPr>
              <w:jc w:val="center"/>
              <w:rPr>
                <w:bCs/>
                <w:color w:val="000000" w:themeColor="text1"/>
              </w:rPr>
            </w:pPr>
            <w:r w:rsidRPr="00877A14">
              <w:rPr>
                <w:bCs/>
                <w:color w:val="000000" w:themeColor="text1"/>
              </w:rPr>
              <w:t>Успеваемость</w:t>
            </w:r>
          </w:p>
        </w:tc>
      </w:tr>
      <w:tr w:rsidR="007A245C" w:rsidRPr="001F2A87" w:rsidTr="000D57A7">
        <w:trPr>
          <w:cantSplit/>
          <w:trHeight w:val="246"/>
        </w:trPr>
        <w:tc>
          <w:tcPr>
            <w:tcW w:w="1538" w:type="dxa"/>
            <w:vMerge/>
            <w:tcBorders>
              <w:top w:val="outset" w:sz="2" w:space="0" w:color="auto"/>
              <w:left w:val="outset" w:sz="2" w:space="0" w:color="auto"/>
              <w:bottom w:val="nil"/>
              <w:right w:val="outset" w:sz="2" w:space="0" w:color="auto"/>
            </w:tcBorders>
            <w:vAlign w:val="center"/>
            <w:hideMark/>
          </w:tcPr>
          <w:p w:rsidR="007A245C" w:rsidRPr="001F2A87" w:rsidRDefault="007A245C" w:rsidP="001F2A87">
            <w:pPr>
              <w:jc w:val="center"/>
              <w:rPr>
                <w:color w:val="000000" w:themeColor="text1"/>
              </w:rPr>
            </w:pPr>
          </w:p>
        </w:tc>
        <w:tc>
          <w:tcPr>
            <w:tcW w:w="1843" w:type="dxa"/>
            <w:vMerge/>
            <w:tcBorders>
              <w:top w:val="outset" w:sz="2" w:space="0" w:color="auto"/>
              <w:left w:val="outset" w:sz="2" w:space="0" w:color="auto"/>
              <w:bottom w:val="nil"/>
              <w:right w:val="outset" w:sz="2" w:space="0" w:color="auto"/>
            </w:tcBorders>
            <w:vAlign w:val="center"/>
            <w:hideMark/>
          </w:tcPr>
          <w:p w:rsidR="007A245C" w:rsidRPr="001F2A87" w:rsidRDefault="007A245C" w:rsidP="001F2A87">
            <w:pPr>
              <w:jc w:val="center"/>
              <w:rPr>
                <w:color w:val="000000" w:themeColor="text1"/>
              </w:rPr>
            </w:pPr>
          </w:p>
        </w:tc>
        <w:tc>
          <w:tcPr>
            <w:tcW w:w="850"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7A245C" w:rsidP="001F2A87">
            <w:pPr>
              <w:ind w:left="-120"/>
              <w:jc w:val="center"/>
              <w:rPr>
                <w:color w:val="000000" w:themeColor="text1"/>
              </w:rPr>
            </w:pPr>
            <w:r w:rsidRPr="001F2A87">
              <w:rPr>
                <w:bCs/>
                <w:color w:val="000000" w:themeColor="text1"/>
              </w:rPr>
              <w:t>«5»</w:t>
            </w:r>
          </w:p>
        </w:tc>
        <w:tc>
          <w:tcPr>
            <w:tcW w:w="992"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7A245C" w:rsidP="001F2A87">
            <w:pPr>
              <w:ind w:left="-120"/>
              <w:jc w:val="center"/>
              <w:rPr>
                <w:color w:val="000000" w:themeColor="text1"/>
              </w:rPr>
            </w:pPr>
            <w:r w:rsidRPr="001F2A87">
              <w:rPr>
                <w:bCs/>
                <w:color w:val="000000" w:themeColor="text1"/>
              </w:rPr>
              <w:t>«4»</w:t>
            </w:r>
          </w:p>
        </w:tc>
        <w:tc>
          <w:tcPr>
            <w:tcW w:w="1418"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7A245C" w:rsidP="001F2A87">
            <w:pPr>
              <w:ind w:left="-120"/>
              <w:jc w:val="center"/>
              <w:rPr>
                <w:color w:val="000000" w:themeColor="text1"/>
              </w:rPr>
            </w:pPr>
            <w:r w:rsidRPr="001F2A87">
              <w:rPr>
                <w:bCs/>
                <w:color w:val="000000" w:themeColor="text1"/>
              </w:rPr>
              <w:t>«3»</w:t>
            </w:r>
          </w:p>
        </w:tc>
        <w:tc>
          <w:tcPr>
            <w:tcW w:w="1701" w:type="dxa"/>
            <w:vMerge/>
            <w:tcBorders>
              <w:top w:val="outset" w:sz="2" w:space="0" w:color="auto"/>
              <w:left w:val="outset" w:sz="2" w:space="0" w:color="auto"/>
              <w:bottom w:val="nil"/>
              <w:right w:val="outset" w:sz="2" w:space="0" w:color="auto"/>
            </w:tcBorders>
            <w:vAlign w:val="center"/>
            <w:hideMark/>
          </w:tcPr>
          <w:p w:rsidR="007A245C" w:rsidRPr="001F2A87" w:rsidRDefault="007A245C" w:rsidP="001F2A87">
            <w:pPr>
              <w:jc w:val="center"/>
              <w:rPr>
                <w:color w:val="000000" w:themeColor="text1"/>
              </w:rPr>
            </w:pPr>
          </w:p>
        </w:tc>
        <w:tc>
          <w:tcPr>
            <w:tcW w:w="1843" w:type="dxa"/>
            <w:vMerge/>
            <w:tcBorders>
              <w:left w:val="outset" w:sz="2" w:space="0" w:color="auto"/>
              <w:bottom w:val="nil"/>
              <w:right w:val="outset" w:sz="2" w:space="0" w:color="auto"/>
            </w:tcBorders>
            <w:vAlign w:val="center"/>
          </w:tcPr>
          <w:p w:rsidR="007A245C" w:rsidRPr="001F2A87" w:rsidRDefault="007A245C" w:rsidP="001F2A87">
            <w:pPr>
              <w:jc w:val="center"/>
              <w:rPr>
                <w:color w:val="000000" w:themeColor="text1"/>
              </w:rPr>
            </w:pPr>
          </w:p>
        </w:tc>
      </w:tr>
      <w:tr w:rsidR="007A245C" w:rsidRPr="001F2A87" w:rsidTr="000D57A7">
        <w:trPr>
          <w:trHeight w:val="543"/>
        </w:trPr>
        <w:tc>
          <w:tcPr>
            <w:tcW w:w="1538"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7A245C" w:rsidP="001F2A87">
            <w:pPr>
              <w:jc w:val="center"/>
              <w:rPr>
                <w:color w:val="000000" w:themeColor="text1"/>
              </w:rPr>
            </w:pPr>
            <w:r w:rsidRPr="001F2A87">
              <w:rPr>
                <w:bCs/>
                <w:color w:val="000000" w:themeColor="text1"/>
              </w:rPr>
              <w:t>Рус. язык</w:t>
            </w:r>
          </w:p>
        </w:tc>
        <w:tc>
          <w:tcPr>
            <w:tcW w:w="1843"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E22CD2" w:rsidP="001F2A87">
            <w:pPr>
              <w:jc w:val="center"/>
              <w:rPr>
                <w:color w:val="000000" w:themeColor="text1"/>
              </w:rPr>
            </w:pPr>
            <w:r>
              <w:rPr>
                <w:bCs/>
                <w:color w:val="000000" w:themeColor="text1"/>
              </w:rPr>
              <w:t>7</w:t>
            </w:r>
          </w:p>
        </w:tc>
        <w:tc>
          <w:tcPr>
            <w:tcW w:w="850"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2D2A50" w:rsidP="001F2A87">
            <w:pPr>
              <w:jc w:val="center"/>
              <w:rPr>
                <w:color w:val="000000" w:themeColor="text1"/>
              </w:rPr>
            </w:pPr>
            <w:r>
              <w:rPr>
                <w:color w:val="000000" w:themeColor="text1"/>
              </w:rPr>
              <w:t>1</w:t>
            </w:r>
          </w:p>
        </w:tc>
        <w:tc>
          <w:tcPr>
            <w:tcW w:w="992"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2D2A50" w:rsidP="001F2A87">
            <w:pPr>
              <w:jc w:val="center"/>
              <w:rPr>
                <w:color w:val="000000" w:themeColor="text1"/>
              </w:rPr>
            </w:pPr>
            <w:r>
              <w:rPr>
                <w:color w:val="000000" w:themeColor="text1"/>
              </w:rPr>
              <w:t>2</w:t>
            </w:r>
          </w:p>
        </w:tc>
        <w:tc>
          <w:tcPr>
            <w:tcW w:w="1418"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2D2A50" w:rsidP="001F2A87">
            <w:pPr>
              <w:jc w:val="center"/>
              <w:rPr>
                <w:color w:val="000000" w:themeColor="text1"/>
              </w:rPr>
            </w:pPr>
            <w:r>
              <w:rPr>
                <w:color w:val="000000" w:themeColor="text1"/>
              </w:rPr>
              <w:t>4</w:t>
            </w:r>
          </w:p>
        </w:tc>
        <w:tc>
          <w:tcPr>
            <w:tcW w:w="1701"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6F39CC" w:rsidP="001F2A87">
            <w:pPr>
              <w:jc w:val="center"/>
              <w:rPr>
                <w:color w:val="000000" w:themeColor="text1"/>
              </w:rPr>
            </w:pPr>
            <w:r>
              <w:rPr>
                <w:color w:val="000000" w:themeColor="text1"/>
              </w:rPr>
              <w:t>42,8</w:t>
            </w:r>
            <w:r w:rsidR="007A245C" w:rsidRPr="001F2A87">
              <w:rPr>
                <w:color w:val="000000" w:themeColor="text1"/>
              </w:rPr>
              <w:t>%</w:t>
            </w:r>
          </w:p>
        </w:tc>
        <w:tc>
          <w:tcPr>
            <w:tcW w:w="1843" w:type="dxa"/>
            <w:tcBorders>
              <w:top w:val="outset" w:sz="2" w:space="0" w:color="auto"/>
              <w:left w:val="outset" w:sz="2" w:space="0" w:color="auto"/>
              <w:bottom w:val="nil"/>
              <w:right w:val="outset" w:sz="2" w:space="0" w:color="auto"/>
            </w:tcBorders>
            <w:vAlign w:val="center"/>
          </w:tcPr>
          <w:p w:rsidR="007A245C" w:rsidRPr="001F2A87" w:rsidRDefault="007A245C" w:rsidP="001F2A87">
            <w:pPr>
              <w:jc w:val="center"/>
              <w:rPr>
                <w:color w:val="000000" w:themeColor="text1"/>
              </w:rPr>
            </w:pPr>
            <w:r w:rsidRPr="001F2A87">
              <w:rPr>
                <w:color w:val="000000" w:themeColor="text1"/>
              </w:rPr>
              <w:t>100%</w:t>
            </w:r>
          </w:p>
        </w:tc>
      </w:tr>
      <w:tr w:rsidR="007A245C" w:rsidRPr="001F2A87" w:rsidTr="000D57A7">
        <w:trPr>
          <w:trHeight w:val="543"/>
        </w:trPr>
        <w:tc>
          <w:tcPr>
            <w:tcW w:w="1538"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7A245C" w:rsidP="001F2A87">
            <w:pPr>
              <w:jc w:val="center"/>
              <w:rPr>
                <w:color w:val="000000" w:themeColor="text1"/>
              </w:rPr>
            </w:pPr>
            <w:r w:rsidRPr="001F2A87">
              <w:rPr>
                <w:bCs/>
                <w:color w:val="000000" w:themeColor="text1"/>
              </w:rPr>
              <w:lastRenderedPageBreak/>
              <w:t>Математика</w:t>
            </w:r>
          </w:p>
        </w:tc>
        <w:tc>
          <w:tcPr>
            <w:tcW w:w="1843"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E22CD2" w:rsidP="001F2A87">
            <w:pPr>
              <w:jc w:val="center"/>
              <w:rPr>
                <w:color w:val="000000" w:themeColor="text1"/>
              </w:rPr>
            </w:pPr>
            <w:r>
              <w:rPr>
                <w:bCs/>
                <w:color w:val="000000" w:themeColor="text1"/>
              </w:rPr>
              <w:t>7</w:t>
            </w:r>
          </w:p>
        </w:tc>
        <w:tc>
          <w:tcPr>
            <w:tcW w:w="850"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2D2A50" w:rsidP="001F2A87">
            <w:pPr>
              <w:jc w:val="center"/>
              <w:rPr>
                <w:color w:val="000000" w:themeColor="text1"/>
              </w:rPr>
            </w:pPr>
            <w:r>
              <w:rPr>
                <w:color w:val="000000" w:themeColor="text1"/>
              </w:rPr>
              <w:t>0</w:t>
            </w:r>
          </w:p>
        </w:tc>
        <w:tc>
          <w:tcPr>
            <w:tcW w:w="992"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2D2A50" w:rsidP="001F2A87">
            <w:pPr>
              <w:jc w:val="center"/>
              <w:rPr>
                <w:color w:val="000000" w:themeColor="text1"/>
              </w:rPr>
            </w:pPr>
            <w:r>
              <w:rPr>
                <w:color w:val="000000" w:themeColor="text1"/>
              </w:rPr>
              <w:t>5</w:t>
            </w:r>
          </w:p>
        </w:tc>
        <w:tc>
          <w:tcPr>
            <w:tcW w:w="1418"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2D2A50" w:rsidP="001F2A87">
            <w:pPr>
              <w:jc w:val="center"/>
              <w:rPr>
                <w:color w:val="000000" w:themeColor="text1"/>
              </w:rPr>
            </w:pPr>
            <w:r>
              <w:rPr>
                <w:color w:val="000000" w:themeColor="text1"/>
              </w:rPr>
              <w:t>2</w:t>
            </w:r>
          </w:p>
        </w:tc>
        <w:tc>
          <w:tcPr>
            <w:tcW w:w="1701" w:type="dxa"/>
            <w:tcBorders>
              <w:top w:val="outset" w:sz="2" w:space="0" w:color="auto"/>
              <w:left w:val="outset" w:sz="2" w:space="0" w:color="auto"/>
              <w:bottom w:val="nil"/>
              <w:right w:val="outset" w:sz="2" w:space="0" w:color="auto"/>
            </w:tcBorders>
            <w:tcMar>
              <w:top w:w="90" w:type="dxa"/>
              <w:left w:w="120" w:type="dxa"/>
              <w:bottom w:w="90" w:type="dxa"/>
              <w:right w:w="120" w:type="dxa"/>
            </w:tcMar>
            <w:vAlign w:val="center"/>
            <w:hideMark/>
          </w:tcPr>
          <w:p w:rsidR="007A245C" w:rsidRPr="001F2A87" w:rsidRDefault="006F39CC" w:rsidP="001F2A87">
            <w:pPr>
              <w:jc w:val="center"/>
              <w:rPr>
                <w:color w:val="000000" w:themeColor="text1"/>
              </w:rPr>
            </w:pPr>
            <w:r>
              <w:rPr>
                <w:color w:val="000000" w:themeColor="text1"/>
              </w:rPr>
              <w:t>71,4</w:t>
            </w:r>
            <w:r w:rsidR="00C8573F">
              <w:rPr>
                <w:color w:val="000000" w:themeColor="text1"/>
              </w:rPr>
              <w:t xml:space="preserve"> </w:t>
            </w:r>
            <w:r w:rsidR="007A245C" w:rsidRPr="001F2A87">
              <w:rPr>
                <w:color w:val="000000" w:themeColor="text1"/>
              </w:rPr>
              <w:t>%</w:t>
            </w:r>
          </w:p>
        </w:tc>
        <w:tc>
          <w:tcPr>
            <w:tcW w:w="1843" w:type="dxa"/>
            <w:tcBorders>
              <w:top w:val="outset" w:sz="2" w:space="0" w:color="auto"/>
              <w:left w:val="outset" w:sz="2" w:space="0" w:color="auto"/>
              <w:bottom w:val="nil"/>
              <w:right w:val="outset" w:sz="2" w:space="0" w:color="auto"/>
            </w:tcBorders>
            <w:vAlign w:val="center"/>
          </w:tcPr>
          <w:p w:rsidR="007A245C" w:rsidRPr="001F2A87" w:rsidRDefault="007A245C" w:rsidP="001F2A87">
            <w:pPr>
              <w:jc w:val="center"/>
              <w:rPr>
                <w:color w:val="000000" w:themeColor="text1"/>
              </w:rPr>
            </w:pPr>
            <w:r w:rsidRPr="001F2A87">
              <w:rPr>
                <w:color w:val="000000" w:themeColor="text1"/>
              </w:rPr>
              <w:t>100%</w:t>
            </w:r>
          </w:p>
        </w:tc>
      </w:tr>
      <w:tr w:rsidR="007A245C" w:rsidRPr="001F2A87" w:rsidTr="00FB5313">
        <w:trPr>
          <w:trHeight w:val="271"/>
        </w:trPr>
        <w:tc>
          <w:tcPr>
            <w:tcW w:w="1538" w:type="dxa"/>
            <w:tcBorders>
              <w:top w:val="outset" w:sz="2" w:space="0" w:color="auto"/>
              <w:left w:val="outset" w:sz="2" w:space="0" w:color="auto"/>
              <w:bottom w:val="single" w:sz="4" w:space="0" w:color="auto"/>
              <w:right w:val="outset" w:sz="2" w:space="0" w:color="auto"/>
            </w:tcBorders>
            <w:tcMar>
              <w:top w:w="90" w:type="dxa"/>
              <w:left w:w="120" w:type="dxa"/>
              <w:bottom w:w="90" w:type="dxa"/>
              <w:right w:w="120" w:type="dxa"/>
            </w:tcMar>
            <w:vAlign w:val="center"/>
          </w:tcPr>
          <w:p w:rsidR="007A245C" w:rsidRPr="001F2A87" w:rsidRDefault="007A245C" w:rsidP="001F2A87">
            <w:pPr>
              <w:jc w:val="center"/>
              <w:rPr>
                <w:color w:val="000000" w:themeColor="text1"/>
              </w:rPr>
            </w:pPr>
          </w:p>
        </w:tc>
        <w:tc>
          <w:tcPr>
            <w:tcW w:w="1843" w:type="dxa"/>
            <w:tcBorders>
              <w:top w:val="outset" w:sz="2" w:space="0" w:color="auto"/>
              <w:left w:val="outset" w:sz="2" w:space="0" w:color="auto"/>
              <w:bottom w:val="single" w:sz="4" w:space="0" w:color="auto"/>
              <w:right w:val="outset" w:sz="2" w:space="0" w:color="auto"/>
            </w:tcBorders>
            <w:tcMar>
              <w:top w:w="90" w:type="dxa"/>
              <w:left w:w="120" w:type="dxa"/>
              <w:bottom w:w="90" w:type="dxa"/>
              <w:right w:w="120" w:type="dxa"/>
            </w:tcMar>
            <w:vAlign w:val="center"/>
          </w:tcPr>
          <w:p w:rsidR="007A245C" w:rsidRPr="001F2A87" w:rsidRDefault="007A245C" w:rsidP="001F2A87">
            <w:pPr>
              <w:jc w:val="center"/>
              <w:rPr>
                <w:color w:val="000000" w:themeColor="text1"/>
              </w:rPr>
            </w:pPr>
          </w:p>
        </w:tc>
        <w:tc>
          <w:tcPr>
            <w:tcW w:w="850" w:type="dxa"/>
            <w:tcBorders>
              <w:top w:val="outset" w:sz="2" w:space="0" w:color="auto"/>
              <w:left w:val="outset" w:sz="2" w:space="0" w:color="auto"/>
              <w:bottom w:val="single" w:sz="4" w:space="0" w:color="auto"/>
              <w:right w:val="outset" w:sz="2" w:space="0" w:color="auto"/>
            </w:tcBorders>
            <w:tcMar>
              <w:top w:w="90" w:type="dxa"/>
              <w:left w:w="120" w:type="dxa"/>
              <w:bottom w:w="90" w:type="dxa"/>
              <w:right w:w="120" w:type="dxa"/>
            </w:tcMar>
            <w:vAlign w:val="center"/>
          </w:tcPr>
          <w:p w:rsidR="007A245C" w:rsidRPr="001F2A87" w:rsidRDefault="007A245C" w:rsidP="001F2A87">
            <w:pPr>
              <w:jc w:val="center"/>
              <w:rPr>
                <w:color w:val="000000" w:themeColor="text1"/>
              </w:rPr>
            </w:pPr>
          </w:p>
        </w:tc>
        <w:tc>
          <w:tcPr>
            <w:tcW w:w="992" w:type="dxa"/>
            <w:tcBorders>
              <w:top w:val="outset" w:sz="2" w:space="0" w:color="auto"/>
              <w:left w:val="outset" w:sz="2" w:space="0" w:color="auto"/>
              <w:bottom w:val="single" w:sz="4" w:space="0" w:color="auto"/>
              <w:right w:val="outset" w:sz="2" w:space="0" w:color="auto"/>
            </w:tcBorders>
            <w:tcMar>
              <w:top w:w="90" w:type="dxa"/>
              <w:left w:w="120" w:type="dxa"/>
              <w:bottom w:w="90" w:type="dxa"/>
              <w:right w:w="120" w:type="dxa"/>
            </w:tcMar>
            <w:vAlign w:val="center"/>
          </w:tcPr>
          <w:p w:rsidR="007A245C" w:rsidRPr="001F2A87" w:rsidRDefault="007A245C" w:rsidP="001F2A87">
            <w:pPr>
              <w:jc w:val="center"/>
              <w:rPr>
                <w:color w:val="000000" w:themeColor="text1"/>
              </w:rPr>
            </w:pPr>
          </w:p>
        </w:tc>
        <w:tc>
          <w:tcPr>
            <w:tcW w:w="1418" w:type="dxa"/>
            <w:tcBorders>
              <w:top w:val="outset" w:sz="2" w:space="0" w:color="auto"/>
              <w:left w:val="outset" w:sz="2" w:space="0" w:color="auto"/>
              <w:bottom w:val="single" w:sz="4" w:space="0" w:color="auto"/>
              <w:right w:val="outset" w:sz="2" w:space="0" w:color="auto"/>
            </w:tcBorders>
            <w:tcMar>
              <w:top w:w="90" w:type="dxa"/>
              <w:left w:w="120" w:type="dxa"/>
              <w:bottom w:w="90" w:type="dxa"/>
              <w:right w:w="120" w:type="dxa"/>
            </w:tcMar>
            <w:vAlign w:val="center"/>
          </w:tcPr>
          <w:p w:rsidR="007A245C" w:rsidRPr="001F2A87" w:rsidRDefault="007A245C" w:rsidP="001F2A87">
            <w:pPr>
              <w:jc w:val="center"/>
              <w:rPr>
                <w:color w:val="000000" w:themeColor="text1"/>
              </w:rPr>
            </w:pPr>
          </w:p>
        </w:tc>
        <w:tc>
          <w:tcPr>
            <w:tcW w:w="1701" w:type="dxa"/>
            <w:tcBorders>
              <w:top w:val="outset" w:sz="2" w:space="0" w:color="auto"/>
              <w:left w:val="outset" w:sz="2" w:space="0" w:color="auto"/>
              <w:bottom w:val="single" w:sz="4" w:space="0" w:color="auto"/>
              <w:right w:val="outset" w:sz="2" w:space="0" w:color="auto"/>
            </w:tcBorders>
            <w:tcMar>
              <w:top w:w="90" w:type="dxa"/>
              <w:left w:w="120" w:type="dxa"/>
              <w:bottom w:w="90" w:type="dxa"/>
              <w:right w:w="120" w:type="dxa"/>
            </w:tcMar>
            <w:vAlign w:val="center"/>
          </w:tcPr>
          <w:p w:rsidR="007A245C" w:rsidRPr="001F2A87" w:rsidRDefault="007A245C" w:rsidP="001F2A87">
            <w:pPr>
              <w:jc w:val="center"/>
              <w:rPr>
                <w:color w:val="000000" w:themeColor="text1"/>
              </w:rPr>
            </w:pPr>
          </w:p>
        </w:tc>
        <w:tc>
          <w:tcPr>
            <w:tcW w:w="1843" w:type="dxa"/>
            <w:tcBorders>
              <w:top w:val="outset" w:sz="2" w:space="0" w:color="auto"/>
              <w:left w:val="outset" w:sz="2" w:space="0" w:color="auto"/>
              <w:bottom w:val="single" w:sz="4" w:space="0" w:color="auto"/>
              <w:right w:val="outset" w:sz="2" w:space="0" w:color="auto"/>
            </w:tcBorders>
            <w:vAlign w:val="center"/>
          </w:tcPr>
          <w:p w:rsidR="007A245C" w:rsidRPr="001F2A87" w:rsidRDefault="007A245C" w:rsidP="001F2A87">
            <w:pPr>
              <w:jc w:val="center"/>
              <w:rPr>
                <w:color w:val="000000" w:themeColor="text1"/>
              </w:rPr>
            </w:pPr>
          </w:p>
        </w:tc>
      </w:tr>
    </w:tbl>
    <w:p w:rsidR="007A245C" w:rsidRPr="001F2A87" w:rsidRDefault="007A245C" w:rsidP="001F2A87">
      <w:pPr>
        <w:pStyle w:val="afa"/>
        <w:ind w:firstLine="709"/>
        <w:jc w:val="both"/>
        <w:rPr>
          <w:rFonts w:ascii="Times New Roman" w:hAnsi="Times New Roman" w:cs="Times New Roman"/>
          <w:sz w:val="24"/>
          <w:szCs w:val="24"/>
        </w:rPr>
      </w:pPr>
    </w:p>
    <w:p w:rsidR="00D3729E" w:rsidRPr="001F2A87" w:rsidRDefault="00D3729E" w:rsidP="001F2A87">
      <w:pPr>
        <w:pStyle w:val="afa"/>
        <w:jc w:val="center"/>
        <w:rPr>
          <w:rFonts w:ascii="Times New Roman" w:hAnsi="Times New Roman" w:cs="Times New Roman"/>
          <w:b/>
          <w:sz w:val="24"/>
          <w:szCs w:val="24"/>
        </w:rPr>
      </w:pPr>
      <w:r w:rsidRPr="001F2A87">
        <w:rPr>
          <w:rFonts w:ascii="Times New Roman" w:hAnsi="Times New Roman" w:cs="Times New Roman"/>
          <w:b/>
          <w:sz w:val="24"/>
          <w:szCs w:val="24"/>
        </w:rPr>
        <w:t>2.1.2. Воспитанность:</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Диагностика уровня воспитанности проводилась по модифицированной методике </w:t>
      </w:r>
      <w:proofErr w:type="spellStart"/>
      <w:r w:rsidRPr="001F2A87">
        <w:rPr>
          <w:rFonts w:ascii="Times New Roman" w:hAnsi="Times New Roman" w:cs="Times New Roman"/>
          <w:sz w:val="24"/>
          <w:szCs w:val="24"/>
        </w:rPr>
        <w:t>Р.Кетелла</w:t>
      </w:r>
      <w:proofErr w:type="spellEnd"/>
      <w:r w:rsidRPr="001F2A87">
        <w:rPr>
          <w:rFonts w:ascii="Times New Roman" w:hAnsi="Times New Roman" w:cs="Times New Roman"/>
          <w:sz w:val="24"/>
          <w:szCs w:val="24"/>
        </w:rPr>
        <w:t xml:space="preserve"> «Оценка уровня развития типичных черт личности» по следующим критериям: </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- 5-7 классы – интеллектуальный уровень, дисциплинированность, доброта и отзывчивость, отношение к учёбе, культурный уровень; </w:t>
      </w:r>
    </w:p>
    <w:p w:rsidR="00560B90" w:rsidRPr="001F2A87" w:rsidRDefault="00255B9B"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-9-1</w:t>
      </w:r>
      <w:r w:rsidR="00C8573F">
        <w:rPr>
          <w:rFonts w:ascii="Times New Roman" w:hAnsi="Times New Roman" w:cs="Times New Roman"/>
          <w:sz w:val="24"/>
          <w:szCs w:val="24"/>
        </w:rPr>
        <w:t>1</w:t>
      </w:r>
      <w:r w:rsidR="00D3729E" w:rsidRPr="001F2A87">
        <w:rPr>
          <w:rFonts w:ascii="Times New Roman" w:hAnsi="Times New Roman" w:cs="Times New Roman"/>
          <w:sz w:val="24"/>
          <w:szCs w:val="24"/>
        </w:rPr>
        <w:t xml:space="preserve"> классы –  культурный, «я и общество», отношение к труду, отношение к себе, инициативность в учёбе.  </w:t>
      </w:r>
      <w:r w:rsidR="00722CFB" w:rsidRPr="001F2A87">
        <w:rPr>
          <w:rFonts w:ascii="Times New Roman" w:hAnsi="Times New Roman" w:cs="Times New Roman"/>
          <w:sz w:val="24"/>
          <w:szCs w:val="24"/>
        </w:rPr>
        <w:t>Культурный уровень более 3</w:t>
      </w:r>
      <w:r w:rsidR="00D3729E" w:rsidRPr="001F2A87">
        <w:rPr>
          <w:rFonts w:ascii="Times New Roman" w:hAnsi="Times New Roman" w:cs="Times New Roman"/>
          <w:sz w:val="24"/>
          <w:szCs w:val="24"/>
        </w:rPr>
        <w:t>0% учащихся на низком уровне, педагоги отмечают, что дети не хотят читать художественную литературу</w:t>
      </w:r>
      <w:r w:rsidR="00722CFB" w:rsidRPr="001F2A87">
        <w:rPr>
          <w:rFonts w:ascii="Times New Roman" w:hAnsi="Times New Roman" w:cs="Times New Roman"/>
          <w:sz w:val="24"/>
          <w:szCs w:val="24"/>
        </w:rPr>
        <w:t xml:space="preserve">. </w:t>
      </w:r>
      <w:r w:rsidR="00D3729E" w:rsidRPr="001F2A87">
        <w:rPr>
          <w:rFonts w:ascii="Times New Roman" w:hAnsi="Times New Roman" w:cs="Times New Roman"/>
          <w:sz w:val="24"/>
          <w:szCs w:val="24"/>
        </w:rPr>
        <w:t>Большинство школьников трудится при наличии побуждений и контроля со стороны взрослых и товарищей, а 1</w:t>
      </w:r>
      <w:r w:rsidR="00C8573F">
        <w:rPr>
          <w:rFonts w:ascii="Times New Roman" w:hAnsi="Times New Roman" w:cs="Times New Roman"/>
          <w:sz w:val="24"/>
          <w:szCs w:val="24"/>
        </w:rPr>
        <w:t>2</w:t>
      </w:r>
      <w:r w:rsidR="00D3729E" w:rsidRPr="001F2A87">
        <w:rPr>
          <w:rFonts w:ascii="Times New Roman" w:hAnsi="Times New Roman" w:cs="Times New Roman"/>
          <w:sz w:val="24"/>
          <w:szCs w:val="24"/>
        </w:rPr>
        <w:t xml:space="preserve">% не любят трудиться, уклоняются от труда, несмотря на требования. </w:t>
      </w:r>
      <w:r w:rsidR="00C8573F">
        <w:rPr>
          <w:rFonts w:ascii="Times New Roman" w:hAnsi="Times New Roman" w:cs="Times New Roman"/>
          <w:sz w:val="24"/>
          <w:szCs w:val="24"/>
        </w:rPr>
        <w:t>53</w:t>
      </w:r>
      <w:r w:rsidR="00D3729E" w:rsidRPr="001F2A87">
        <w:rPr>
          <w:rFonts w:ascii="Times New Roman" w:hAnsi="Times New Roman" w:cs="Times New Roman"/>
          <w:sz w:val="24"/>
          <w:szCs w:val="24"/>
        </w:rPr>
        <w:t>% учащихся владеют навыками самоуправления собой и своим поведением. Осознают личную и общественную значимость знаний, учатся в полную силу 35%, 33% учащихся интереса к знаниям не проявляют. Более половины учащихся 5-7 классов охотно помогают всем, кто нуждается в помощи, однако около 6 % недоброжелательны и грубы с товарищами. Уровень дисциплинированности колеблется от 60% до 40</w:t>
      </w:r>
      <w:r w:rsidR="000C59CA" w:rsidRPr="001F2A87">
        <w:rPr>
          <w:rFonts w:ascii="Times New Roman" w:hAnsi="Times New Roman" w:cs="Times New Roman"/>
          <w:sz w:val="24"/>
          <w:szCs w:val="24"/>
        </w:rPr>
        <w:t>% .</w:t>
      </w:r>
    </w:p>
    <w:p w:rsidR="00560B90" w:rsidRPr="001F2A87" w:rsidRDefault="000C59CA"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Б</w:t>
      </w:r>
      <w:r w:rsidR="00D3729E" w:rsidRPr="001F2A87">
        <w:rPr>
          <w:rFonts w:ascii="Times New Roman" w:hAnsi="Times New Roman" w:cs="Times New Roman"/>
          <w:sz w:val="24"/>
          <w:szCs w:val="24"/>
        </w:rPr>
        <w:t xml:space="preserve">ыла составлена программа повышения уровня воспитанности учащихся, предусматривающая работу с учащимися, педагогами,  родителями, выданы рекомендации каждому классному руководителю и воспитателю, проведены индивидуальные консультации; методическому объединению классных руководителей </w:t>
      </w:r>
      <w:r w:rsidR="005144CE" w:rsidRPr="001F2A87">
        <w:rPr>
          <w:rFonts w:ascii="Times New Roman" w:hAnsi="Times New Roman" w:cs="Times New Roman"/>
          <w:sz w:val="24"/>
          <w:szCs w:val="24"/>
        </w:rPr>
        <w:t>было предложено рас</w:t>
      </w:r>
      <w:r w:rsidR="00D3729E" w:rsidRPr="001F2A87">
        <w:rPr>
          <w:rFonts w:ascii="Times New Roman" w:hAnsi="Times New Roman" w:cs="Times New Roman"/>
          <w:sz w:val="24"/>
          <w:szCs w:val="24"/>
        </w:rPr>
        <w:t>смотреть вопрос о личностно ориентированном воспитании, провести от</w:t>
      </w:r>
      <w:r w:rsidR="005144CE" w:rsidRPr="001F2A87">
        <w:rPr>
          <w:rFonts w:ascii="Times New Roman" w:hAnsi="Times New Roman" w:cs="Times New Roman"/>
          <w:sz w:val="24"/>
          <w:szCs w:val="24"/>
        </w:rPr>
        <w:t xml:space="preserve">крытые занятия в 1-4 классах </w:t>
      </w:r>
      <w:r w:rsidR="00051712" w:rsidRPr="001F2A87">
        <w:rPr>
          <w:rFonts w:ascii="Times New Roman" w:hAnsi="Times New Roman" w:cs="Times New Roman"/>
          <w:sz w:val="24"/>
          <w:szCs w:val="24"/>
        </w:rPr>
        <w:t>,</w:t>
      </w:r>
      <w:r w:rsidR="00D3729E" w:rsidRPr="001F2A87">
        <w:rPr>
          <w:rFonts w:ascii="Times New Roman" w:hAnsi="Times New Roman" w:cs="Times New Roman"/>
          <w:sz w:val="24"/>
          <w:szCs w:val="24"/>
        </w:rPr>
        <w:t>предложено рассмотреть на своих заседаниях вопросы создания оптимальных условий для развития внутренних потенциальных возможностей учащихся к успешной социализации, рекомендовано изучить  вопрос об инструментовке воспитательного процесса как самодеятельности школьников, включения учащихся в процесс самопознания и самовоспитания.</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Изучение и анализ воспитанности школьников позволяет педагогу: конкретизировать цели воспитания; дифференцированно подойти к учащимся с различным уровнем воспитанности; обеспечить индивидуальный подход к личности каждого школьника; обосновать выбор содержания и методов воспитания; соотнести промежуточный результат с первоначально зафиксированным; видеть близкие и более отдаленные результаты воспитательной системы. Мониторинг воспитанности позволяет: выявить тенденцию в развитии качеств личности; получить информацию о протекании процесса воспитания; управлять процессом воспитания.</w:t>
      </w:r>
    </w:p>
    <w:p w:rsidR="00560B90" w:rsidRPr="001F2A87" w:rsidRDefault="00D3729E" w:rsidP="001F2A87">
      <w:pPr>
        <w:pStyle w:val="afa"/>
        <w:ind w:firstLine="709"/>
        <w:jc w:val="both"/>
        <w:rPr>
          <w:rFonts w:ascii="Times New Roman" w:hAnsi="Times New Roman" w:cs="Times New Roman"/>
          <w:b/>
          <w:bCs/>
          <w:sz w:val="24"/>
          <w:szCs w:val="24"/>
        </w:rPr>
      </w:pPr>
      <w:r w:rsidRPr="001F2A87">
        <w:rPr>
          <w:rFonts w:ascii="Times New Roman" w:hAnsi="Times New Roman" w:cs="Times New Roman"/>
          <w:b/>
          <w:bCs/>
          <w:sz w:val="24"/>
          <w:szCs w:val="24"/>
        </w:rPr>
        <w:t xml:space="preserve">2.1.3. Развитие творческих способностей учащихся: </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В рамках системы поддержки талантливых детей проанализированы творческие способности учащихся. </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1) Участие в олимпиадах (школьный, муниципальный, региональный, всероссийский) </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2) Участие в НПК (школьный, муниципальный, региональный) </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3) Спортивные достижения (муниципальный, региональный) </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4) Всероссийские, областные, муниципальные, международные конкурсы. </w:t>
      </w:r>
    </w:p>
    <w:p w:rsidR="00560B90"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Участие обуч</w:t>
      </w:r>
      <w:r w:rsidR="00560B90" w:rsidRPr="001F2A87">
        <w:rPr>
          <w:rFonts w:ascii="Times New Roman" w:hAnsi="Times New Roman" w:cs="Times New Roman"/>
          <w:sz w:val="24"/>
          <w:szCs w:val="24"/>
        </w:rPr>
        <w:t>ающихся в предметных олимпиадах.</w:t>
      </w:r>
    </w:p>
    <w:p w:rsidR="00747DBA" w:rsidRPr="001F2A87" w:rsidRDefault="00747DBA" w:rsidP="001F2A87">
      <w:pPr>
        <w:pStyle w:val="afa"/>
        <w:ind w:firstLine="709"/>
        <w:jc w:val="both"/>
        <w:rPr>
          <w:rFonts w:ascii="Times New Roman" w:hAnsi="Times New Roman" w:cs="Times New Roman"/>
          <w:bCs/>
          <w:color w:val="000000" w:themeColor="text1"/>
          <w:sz w:val="24"/>
          <w:szCs w:val="24"/>
        </w:rPr>
      </w:pPr>
      <w:r w:rsidRPr="001F2A87">
        <w:rPr>
          <w:rFonts w:ascii="Times New Roman" w:hAnsi="Times New Roman" w:cs="Times New Roman"/>
          <w:bCs/>
          <w:color w:val="000000" w:themeColor="text1"/>
          <w:sz w:val="24"/>
          <w:szCs w:val="24"/>
        </w:rPr>
        <w:t>Количество обучающихся ОУ, занявших призовые места на предметных олимпиадах разного уровня.</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9"/>
        <w:gridCol w:w="3520"/>
        <w:gridCol w:w="1270"/>
        <w:gridCol w:w="1834"/>
        <w:gridCol w:w="1970"/>
      </w:tblGrid>
      <w:tr w:rsidR="00747DBA" w:rsidRPr="001F2A87" w:rsidTr="00560B90">
        <w:tc>
          <w:tcPr>
            <w:tcW w:w="1449" w:type="dxa"/>
            <w:tcMar>
              <w:top w:w="90" w:type="dxa"/>
              <w:left w:w="120" w:type="dxa"/>
              <w:bottom w:w="90" w:type="dxa"/>
              <w:right w:w="120" w:type="dxa"/>
            </w:tcMar>
            <w:vAlign w:val="center"/>
            <w:hideMark/>
          </w:tcPr>
          <w:p w:rsidR="00747DBA" w:rsidRPr="001F2A87" w:rsidRDefault="00747DBA" w:rsidP="001F2A87">
            <w:pPr>
              <w:jc w:val="center"/>
              <w:rPr>
                <w:color w:val="000000" w:themeColor="text1"/>
              </w:rPr>
            </w:pPr>
            <w:r w:rsidRPr="001F2A87">
              <w:rPr>
                <w:bCs/>
                <w:color w:val="000000" w:themeColor="text1"/>
              </w:rPr>
              <w:t>год</w:t>
            </w:r>
          </w:p>
        </w:tc>
        <w:tc>
          <w:tcPr>
            <w:tcW w:w="3520" w:type="dxa"/>
            <w:tcMar>
              <w:top w:w="90" w:type="dxa"/>
              <w:left w:w="120" w:type="dxa"/>
              <w:bottom w:w="90" w:type="dxa"/>
              <w:right w:w="120" w:type="dxa"/>
            </w:tcMar>
            <w:vAlign w:val="center"/>
            <w:hideMark/>
          </w:tcPr>
          <w:p w:rsidR="00747DBA" w:rsidRPr="001F2A87" w:rsidRDefault="00747DBA" w:rsidP="001F2A87">
            <w:pPr>
              <w:jc w:val="center"/>
              <w:rPr>
                <w:color w:val="000000" w:themeColor="text1"/>
              </w:rPr>
            </w:pPr>
            <w:r w:rsidRPr="001F2A87">
              <w:rPr>
                <w:bCs/>
                <w:color w:val="000000" w:themeColor="text1"/>
              </w:rPr>
              <w:t>Ф.И.О.</w:t>
            </w:r>
          </w:p>
        </w:tc>
        <w:tc>
          <w:tcPr>
            <w:tcW w:w="1270" w:type="dxa"/>
            <w:tcMar>
              <w:top w:w="90" w:type="dxa"/>
              <w:left w:w="120" w:type="dxa"/>
              <w:bottom w:w="90" w:type="dxa"/>
              <w:right w:w="120" w:type="dxa"/>
            </w:tcMar>
            <w:vAlign w:val="center"/>
          </w:tcPr>
          <w:p w:rsidR="00747DBA" w:rsidRPr="001F2A87" w:rsidRDefault="00747DBA" w:rsidP="001F2A87">
            <w:pPr>
              <w:jc w:val="center"/>
              <w:rPr>
                <w:color w:val="000000" w:themeColor="text1"/>
              </w:rPr>
            </w:pPr>
            <w:r w:rsidRPr="001F2A87">
              <w:rPr>
                <w:color w:val="000000" w:themeColor="text1"/>
              </w:rPr>
              <w:t>класс</w:t>
            </w:r>
          </w:p>
        </w:tc>
        <w:tc>
          <w:tcPr>
            <w:tcW w:w="1834" w:type="dxa"/>
            <w:tcMar>
              <w:top w:w="90" w:type="dxa"/>
              <w:left w:w="120" w:type="dxa"/>
              <w:bottom w:w="90" w:type="dxa"/>
              <w:right w:w="120" w:type="dxa"/>
            </w:tcMar>
            <w:vAlign w:val="center"/>
            <w:hideMark/>
          </w:tcPr>
          <w:p w:rsidR="00747DBA" w:rsidRPr="001F2A87" w:rsidRDefault="00747DBA" w:rsidP="001F2A87">
            <w:pPr>
              <w:jc w:val="center"/>
              <w:rPr>
                <w:color w:val="000000" w:themeColor="text1"/>
              </w:rPr>
            </w:pPr>
            <w:r w:rsidRPr="001F2A87">
              <w:rPr>
                <w:bCs/>
                <w:color w:val="000000" w:themeColor="text1"/>
              </w:rPr>
              <w:t>предмет</w:t>
            </w:r>
          </w:p>
        </w:tc>
        <w:tc>
          <w:tcPr>
            <w:tcW w:w="1970" w:type="dxa"/>
            <w:tcMar>
              <w:top w:w="90" w:type="dxa"/>
              <w:left w:w="120" w:type="dxa"/>
              <w:bottom w:w="90" w:type="dxa"/>
              <w:right w:w="120" w:type="dxa"/>
            </w:tcMar>
            <w:vAlign w:val="center"/>
            <w:hideMark/>
          </w:tcPr>
          <w:p w:rsidR="00747DBA" w:rsidRPr="001F2A87" w:rsidRDefault="00747DBA" w:rsidP="001F2A87">
            <w:pPr>
              <w:jc w:val="center"/>
              <w:rPr>
                <w:color w:val="000000" w:themeColor="text1"/>
              </w:rPr>
            </w:pPr>
            <w:r w:rsidRPr="001F2A87">
              <w:rPr>
                <w:bCs/>
                <w:color w:val="000000" w:themeColor="text1"/>
              </w:rPr>
              <w:t>место</w:t>
            </w:r>
          </w:p>
        </w:tc>
      </w:tr>
      <w:tr w:rsidR="00747DBA" w:rsidRPr="001F2A87" w:rsidTr="00560B90">
        <w:tc>
          <w:tcPr>
            <w:tcW w:w="1449" w:type="dxa"/>
            <w:tcMar>
              <w:top w:w="90" w:type="dxa"/>
              <w:left w:w="120" w:type="dxa"/>
              <w:bottom w:w="90" w:type="dxa"/>
              <w:right w:w="120" w:type="dxa"/>
            </w:tcMar>
            <w:vAlign w:val="center"/>
            <w:hideMark/>
          </w:tcPr>
          <w:p w:rsidR="00C8573F" w:rsidRPr="001F2A87" w:rsidRDefault="00C8573F" w:rsidP="00C8573F">
            <w:pPr>
              <w:jc w:val="center"/>
              <w:rPr>
                <w:bCs/>
                <w:color w:val="000000" w:themeColor="text1"/>
              </w:rPr>
            </w:pPr>
            <w:r w:rsidRPr="001F2A87">
              <w:rPr>
                <w:bCs/>
                <w:color w:val="000000" w:themeColor="text1"/>
              </w:rPr>
              <w:t>Районный</w:t>
            </w:r>
          </w:p>
          <w:p w:rsidR="00C8573F" w:rsidRDefault="00C8573F" w:rsidP="00C8573F">
            <w:pPr>
              <w:jc w:val="center"/>
              <w:rPr>
                <w:bCs/>
                <w:color w:val="000000" w:themeColor="text1"/>
              </w:rPr>
            </w:pPr>
            <w:r w:rsidRPr="001F2A87">
              <w:rPr>
                <w:bCs/>
                <w:color w:val="000000" w:themeColor="text1"/>
              </w:rPr>
              <w:t xml:space="preserve">этап </w:t>
            </w:r>
          </w:p>
          <w:p w:rsidR="00747DBA" w:rsidRPr="001F2A87" w:rsidRDefault="00747DBA" w:rsidP="00C8573F">
            <w:pPr>
              <w:jc w:val="center"/>
              <w:rPr>
                <w:color w:val="000000" w:themeColor="text1"/>
              </w:rPr>
            </w:pPr>
            <w:r w:rsidRPr="001F2A87">
              <w:rPr>
                <w:bCs/>
                <w:color w:val="000000" w:themeColor="text1"/>
              </w:rPr>
              <w:lastRenderedPageBreak/>
              <w:t>201</w:t>
            </w:r>
            <w:r w:rsidR="00E22CD2">
              <w:rPr>
                <w:bCs/>
                <w:color w:val="000000" w:themeColor="text1"/>
              </w:rPr>
              <w:t>6</w:t>
            </w:r>
            <w:r w:rsidRPr="001F2A87">
              <w:rPr>
                <w:bCs/>
                <w:color w:val="000000" w:themeColor="text1"/>
              </w:rPr>
              <w:t>-201</w:t>
            </w:r>
            <w:r w:rsidR="00E22CD2">
              <w:rPr>
                <w:bCs/>
                <w:color w:val="000000" w:themeColor="text1"/>
              </w:rPr>
              <w:t>7</w:t>
            </w:r>
          </w:p>
        </w:tc>
        <w:tc>
          <w:tcPr>
            <w:tcW w:w="3520" w:type="dxa"/>
            <w:tcMar>
              <w:top w:w="90" w:type="dxa"/>
              <w:left w:w="120" w:type="dxa"/>
              <w:bottom w:w="90" w:type="dxa"/>
              <w:right w:w="120" w:type="dxa"/>
            </w:tcMar>
            <w:vAlign w:val="center"/>
            <w:hideMark/>
          </w:tcPr>
          <w:p w:rsidR="00747DBA" w:rsidRPr="001F2A87" w:rsidRDefault="00E22CD2" w:rsidP="001F2A87">
            <w:pPr>
              <w:jc w:val="center"/>
              <w:rPr>
                <w:color w:val="000000" w:themeColor="text1"/>
              </w:rPr>
            </w:pPr>
            <w:r>
              <w:rPr>
                <w:color w:val="000000" w:themeColor="text1"/>
              </w:rPr>
              <w:lastRenderedPageBreak/>
              <w:t xml:space="preserve">Гареева </w:t>
            </w:r>
            <w:proofErr w:type="spellStart"/>
            <w:r>
              <w:rPr>
                <w:color w:val="000000" w:themeColor="text1"/>
              </w:rPr>
              <w:t>Гульнур</w:t>
            </w:r>
            <w:proofErr w:type="spellEnd"/>
          </w:p>
        </w:tc>
        <w:tc>
          <w:tcPr>
            <w:tcW w:w="1270" w:type="dxa"/>
            <w:tcMar>
              <w:top w:w="90" w:type="dxa"/>
              <w:left w:w="120" w:type="dxa"/>
              <w:bottom w:w="90" w:type="dxa"/>
              <w:right w:w="120" w:type="dxa"/>
            </w:tcMar>
            <w:vAlign w:val="center"/>
          </w:tcPr>
          <w:p w:rsidR="00747DBA" w:rsidRPr="001F2A87" w:rsidRDefault="00E22CD2" w:rsidP="001F2A87">
            <w:pPr>
              <w:jc w:val="center"/>
              <w:rPr>
                <w:color w:val="000000" w:themeColor="text1"/>
              </w:rPr>
            </w:pPr>
            <w:r>
              <w:rPr>
                <w:color w:val="000000" w:themeColor="text1"/>
              </w:rPr>
              <w:t>9</w:t>
            </w:r>
          </w:p>
        </w:tc>
        <w:tc>
          <w:tcPr>
            <w:tcW w:w="1834" w:type="dxa"/>
            <w:tcMar>
              <w:top w:w="90" w:type="dxa"/>
              <w:left w:w="120" w:type="dxa"/>
              <w:bottom w:w="90" w:type="dxa"/>
              <w:right w:w="120" w:type="dxa"/>
            </w:tcMar>
            <w:vAlign w:val="center"/>
            <w:hideMark/>
          </w:tcPr>
          <w:p w:rsidR="00747DBA" w:rsidRPr="001F2A87" w:rsidRDefault="00747DBA" w:rsidP="001F2A87">
            <w:pPr>
              <w:jc w:val="center"/>
              <w:rPr>
                <w:color w:val="000000" w:themeColor="text1"/>
              </w:rPr>
            </w:pPr>
          </w:p>
          <w:p w:rsidR="00747DBA" w:rsidRPr="001F2A87" w:rsidRDefault="00E22CD2" w:rsidP="001F2A87">
            <w:pPr>
              <w:jc w:val="center"/>
              <w:rPr>
                <w:color w:val="000000" w:themeColor="text1"/>
              </w:rPr>
            </w:pPr>
            <w:r>
              <w:rPr>
                <w:color w:val="000000" w:themeColor="text1"/>
              </w:rPr>
              <w:t xml:space="preserve">История и </w:t>
            </w:r>
            <w:r>
              <w:rPr>
                <w:color w:val="000000" w:themeColor="text1"/>
              </w:rPr>
              <w:lastRenderedPageBreak/>
              <w:t>культура Башкортостана</w:t>
            </w:r>
          </w:p>
        </w:tc>
        <w:tc>
          <w:tcPr>
            <w:tcW w:w="1970" w:type="dxa"/>
            <w:tcMar>
              <w:top w:w="90" w:type="dxa"/>
              <w:left w:w="120" w:type="dxa"/>
              <w:bottom w:w="90" w:type="dxa"/>
              <w:right w:w="120" w:type="dxa"/>
            </w:tcMar>
            <w:vAlign w:val="center"/>
            <w:hideMark/>
          </w:tcPr>
          <w:p w:rsidR="00747DBA" w:rsidRPr="001F2A87" w:rsidRDefault="00747DBA" w:rsidP="001F2A87">
            <w:pPr>
              <w:jc w:val="center"/>
              <w:rPr>
                <w:color w:val="000000" w:themeColor="text1"/>
              </w:rPr>
            </w:pPr>
          </w:p>
          <w:p w:rsidR="00747DBA" w:rsidRPr="001F2A87" w:rsidRDefault="00747DBA" w:rsidP="001F2A87">
            <w:pPr>
              <w:jc w:val="center"/>
              <w:rPr>
                <w:color w:val="000000" w:themeColor="text1"/>
              </w:rPr>
            </w:pPr>
            <w:r w:rsidRPr="001F2A87">
              <w:rPr>
                <w:color w:val="000000" w:themeColor="text1"/>
              </w:rPr>
              <w:t>1</w:t>
            </w:r>
          </w:p>
        </w:tc>
      </w:tr>
      <w:tr w:rsidR="00747DBA" w:rsidRPr="001F2A87" w:rsidTr="00560B90">
        <w:tc>
          <w:tcPr>
            <w:tcW w:w="1449" w:type="dxa"/>
            <w:tcMar>
              <w:top w:w="90" w:type="dxa"/>
              <w:left w:w="120" w:type="dxa"/>
              <w:bottom w:w="90" w:type="dxa"/>
              <w:right w:w="120" w:type="dxa"/>
            </w:tcMar>
            <w:vAlign w:val="center"/>
            <w:hideMark/>
          </w:tcPr>
          <w:p w:rsidR="00747DBA" w:rsidRPr="001F2A87" w:rsidRDefault="00747DBA" w:rsidP="001F2A87">
            <w:pPr>
              <w:jc w:val="center"/>
              <w:rPr>
                <w:bCs/>
                <w:color w:val="000000" w:themeColor="text1"/>
              </w:rPr>
            </w:pPr>
          </w:p>
        </w:tc>
        <w:tc>
          <w:tcPr>
            <w:tcW w:w="3520" w:type="dxa"/>
            <w:tcMar>
              <w:top w:w="90" w:type="dxa"/>
              <w:left w:w="120" w:type="dxa"/>
              <w:bottom w:w="90" w:type="dxa"/>
              <w:right w:w="120" w:type="dxa"/>
            </w:tcMar>
            <w:vAlign w:val="center"/>
            <w:hideMark/>
          </w:tcPr>
          <w:p w:rsidR="00747DBA" w:rsidRPr="001F2A87" w:rsidRDefault="00E22CD2" w:rsidP="00E22CD2">
            <w:pPr>
              <w:rPr>
                <w:color w:val="000000" w:themeColor="text1"/>
              </w:rPr>
            </w:pPr>
            <w:proofErr w:type="spellStart"/>
            <w:r>
              <w:rPr>
                <w:color w:val="000000" w:themeColor="text1"/>
              </w:rPr>
              <w:t>МинимухаметовАзамат</w:t>
            </w:r>
            <w:proofErr w:type="spellEnd"/>
          </w:p>
        </w:tc>
        <w:tc>
          <w:tcPr>
            <w:tcW w:w="1270" w:type="dxa"/>
            <w:tcMar>
              <w:top w:w="90" w:type="dxa"/>
              <w:left w:w="120" w:type="dxa"/>
              <w:bottom w:w="90" w:type="dxa"/>
              <w:right w:w="120" w:type="dxa"/>
            </w:tcMar>
            <w:vAlign w:val="center"/>
          </w:tcPr>
          <w:p w:rsidR="00747DBA" w:rsidRPr="001F2A87" w:rsidRDefault="00E22CD2" w:rsidP="001F2A87">
            <w:pPr>
              <w:jc w:val="center"/>
              <w:rPr>
                <w:color w:val="000000" w:themeColor="text1"/>
              </w:rPr>
            </w:pPr>
            <w:r>
              <w:rPr>
                <w:color w:val="000000" w:themeColor="text1"/>
              </w:rPr>
              <w:t>11</w:t>
            </w:r>
          </w:p>
        </w:tc>
        <w:tc>
          <w:tcPr>
            <w:tcW w:w="1834" w:type="dxa"/>
            <w:tcMar>
              <w:top w:w="90" w:type="dxa"/>
              <w:left w:w="120" w:type="dxa"/>
              <w:bottom w:w="90" w:type="dxa"/>
              <w:right w:w="120" w:type="dxa"/>
            </w:tcMar>
            <w:vAlign w:val="center"/>
            <w:hideMark/>
          </w:tcPr>
          <w:p w:rsidR="00747DBA" w:rsidRPr="001F2A87" w:rsidRDefault="00E22CD2" w:rsidP="001F2A87">
            <w:pPr>
              <w:jc w:val="center"/>
              <w:rPr>
                <w:color w:val="000000" w:themeColor="text1"/>
              </w:rPr>
            </w:pPr>
            <w:r>
              <w:rPr>
                <w:color w:val="000000" w:themeColor="text1"/>
              </w:rPr>
              <w:t>Физическая культура</w:t>
            </w:r>
          </w:p>
        </w:tc>
        <w:tc>
          <w:tcPr>
            <w:tcW w:w="1970" w:type="dxa"/>
            <w:tcMar>
              <w:top w:w="90" w:type="dxa"/>
              <w:left w:w="120" w:type="dxa"/>
              <w:bottom w:w="90" w:type="dxa"/>
              <w:right w:w="120" w:type="dxa"/>
            </w:tcMar>
            <w:vAlign w:val="center"/>
            <w:hideMark/>
          </w:tcPr>
          <w:p w:rsidR="00747DBA" w:rsidRPr="001F2A87" w:rsidRDefault="00E22CD2" w:rsidP="00C8573F">
            <w:pPr>
              <w:jc w:val="center"/>
              <w:rPr>
                <w:color w:val="000000" w:themeColor="text1"/>
              </w:rPr>
            </w:pPr>
            <w:r>
              <w:rPr>
                <w:color w:val="000000" w:themeColor="text1"/>
              </w:rPr>
              <w:t xml:space="preserve"> 3</w:t>
            </w:r>
          </w:p>
        </w:tc>
      </w:tr>
    </w:tbl>
    <w:p w:rsidR="00D3729E" w:rsidRPr="001F2A87" w:rsidRDefault="00D3729E" w:rsidP="001F2A87">
      <w:pPr>
        <w:ind w:firstLine="708"/>
        <w:jc w:val="both"/>
        <w:rPr>
          <w:bCs/>
        </w:rPr>
      </w:pPr>
      <w:r w:rsidRPr="001F2A87">
        <w:rPr>
          <w:bCs/>
        </w:rPr>
        <w:t xml:space="preserve">Количество участников олимпиад всех уровней с каждым годом </w:t>
      </w:r>
      <w:r w:rsidR="00051712" w:rsidRPr="001F2A87">
        <w:rPr>
          <w:bCs/>
        </w:rPr>
        <w:t xml:space="preserve"> будет повыша</w:t>
      </w:r>
      <w:r w:rsidRPr="001F2A87">
        <w:rPr>
          <w:bCs/>
        </w:rPr>
        <w:t>т</w:t>
      </w:r>
      <w:r w:rsidR="00F408C6" w:rsidRPr="001F2A87">
        <w:rPr>
          <w:bCs/>
        </w:rPr>
        <w:t>ь</w:t>
      </w:r>
      <w:r w:rsidRPr="001F2A87">
        <w:rPr>
          <w:bCs/>
        </w:rPr>
        <w:t>ся, это свидетельствует об эффективном управлении системой работы с одарёнными детьми.</w:t>
      </w:r>
    </w:p>
    <w:p w:rsidR="00D3729E" w:rsidRPr="00C8573F" w:rsidRDefault="00C8573F" w:rsidP="00C8573F">
      <w:pPr>
        <w:shd w:val="clear" w:color="auto" w:fill="FFFFFF"/>
        <w:jc w:val="both"/>
        <w:rPr>
          <w:color w:val="000000" w:themeColor="text1"/>
        </w:rPr>
      </w:pPr>
      <w:r>
        <w:rPr>
          <w:color w:val="000000" w:themeColor="text1"/>
        </w:rPr>
        <w:t xml:space="preserve">Очень мало   учащихся принимающих  участие </w:t>
      </w:r>
      <w:r>
        <w:rPr>
          <w:bCs/>
        </w:rPr>
        <w:t xml:space="preserve">  в  конкурсах </w:t>
      </w:r>
      <w:r w:rsidR="00D3729E" w:rsidRPr="001F2A87">
        <w:rPr>
          <w:bCs/>
        </w:rPr>
        <w:t xml:space="preserve"> научно-исследовательских работ, следовательно, у обучающихся и педагогов </w:t>
      </w:r>
      <w:r>
        <w:rPr>
          <w:bCs/>
        </w:rPr>
        <w:t>низкая</w:t>
      </w:r>
      <w:r w:rsidR="00D3729E" w:rsidRPr="001F2A87">
        <w:rPr>
          <w:bCs/>
        </w:rPr>
        <w:t xml:space="preserve">  мотивация к исследовательской деятельности</w:t>
      </w:r>
      <w:r w:rsidR="00D3729E" w:rsidRPr="001F2A87">
        <w:rPr>
          <w:b/>
          <w:bCs/>
        </w:rPr>
        <w:t>.</w:t>
      </w:r>
    </w:p>
    <w:p w:rsidR="00560B90" w:rsidRPr="001F2A87" w:rsidRDefault="00560B90" w:rsidP="001F2A87">
      <w:pPr>
        <w:ind w:firstLine="708"/>
        <w:jc w:val="both"/>
        <w:rPr>
          <w:b/>
          <w:bCs/>
        </w:rPr>
      </w:pPr>
    </w:p>
    <w:p w:rsidR="00D3729E" w:rsidRPr="001F2A87" w:rsidRDefault="00D3729E" w:rsidP="001F2A87">
      <w:pPr>
        <w:ind w:firstLine="708"/>
        <w:jc w:val="both"/>
        <w:rPr>
          <w:b/>
          <w:bCs/>
        </w:rPr>
      </w:pPr>
      <w:r w:rsidRPr="001F2A87">
        <w:rPr>
          <w:b/>
          <w:bCs/>
        </w:rPr>
        <w:t>2.1.4. Состояние здоровья учащихся.</w:t>
      </w:r>
    </w:p>
    <w:p w:rsidR="00560B90" w:rsidRPr="001F2A87" w:rsidRDefault="00560B90" w:rsidP="001F2A87">
      <w:pPr>
        <w:pStyle w:val="Default"/>
      </w:pPr>
    </w:p>
    <w:p w:rsidR="00D3729E" w:rsidRPr="001F2A87" w:rsidRDefault="004E068E" w:rsidP="001F2A87">
      <w:pPr>
        <w:pStyle w:val="Default"/>
      </w:pPr>
      <w:r w:rsidRPr="001F2A87">
        <w:t xml:space="preserve">Дети проводят в </w:t>
      </w:r>
      <w:r w:rsidR="00C8573F">
        <w:t xml:space="preserve">школе </w:t>
      </w:r>
      <w:r w:rsidR="00D3729E" w:rsidRPr="001F2A87">
        <w:t xml:space="preserve">значительную часть дня, и сохранение, укрепление их физического, психологического здоровья </w:t>
      </w:r>
      <w:r w:rsidR="00560B90" w:rsidRPr="001F2A87">
        <w:t>–</w:t>
      </w:r>
      <w:r w:rsidR="00D3729E" w:rsidRPr="001F2A87">
        <w:t xml:space="preserve"> дело не только семьи, но и педагогов. Здоровье человека </w:t>
      </w:r>
      <w:r w:rsidR="00560B90" w:rsidRPr="001F2A87">
        <w:t>–</w:t>
      </w:r>
      <w:r w:rsidR="00D3729E" w:rsidRPr="001F2A87">
        <w:t xml:space="preserve"> важный показатель личного успеха. </w:t>
      </w:r>
    </w:p>
    <w:p w:rsidR="00D3729E" w:rsidRPr="001F2A87" w:rsidRDefault="00D3729E" w:rsidP="001F2A87">
      <w:pPr>
        <w:jc w:val="both"/>
      </w:pPr>
      <w:r w:rsidRPr="001F2A87">
        <w:t>Анализ состояния здоровья:</w:t>
      </w:r>
    </w:p>
    <w:p w:rsidR="00CA1302" w:rsidRPr="001F2A87" w:rsidRDefault="00CA1302" w:rsidP="001F2A87">
      <w:pPr>
        <w:pStyle w:val="afa"/>
        <w:ind w:firstLine="709"/>
        <w:jc w:val="center"/>
        <w:rPr>
          <w:rFonts w:ascii="Times New Roman" w:eastAsia="Times New Roman" w:hAnsi="Times New Roman" w:cs="Times New Roman"/>
          <w:b/>
          <w:sz w:val="24"/>
          <w:szCs w:val="24"/>
        </w:rPr>
      </w:pPr>
      <w:r w:rsidRPr="001F2A87">
        <w:rPr>
          <w:rFonts w:ascii="Times New Roman" w:eastAsia="Times New Roman" w:hAnsi="Times New Roman" w:cs="Times New Roman"/>
          <w:b/>
          <w:sz w:val="24"/>
          <w:szCs w:val="24"/>
        </w:rPr>
        <w:t>Организация профилактического медицинского обслуживания.</w:t>
      </w:r>
    </w:p>
    <w:p w:rsidR="00CA1302" w:rsidRPr="001F2A87" w:rsidRDefault="00CA1302" w:rsidP="001F2A87">
      <w:pPr>
        <w:pStyle w:val="afa"/>
        <w:ind w:firstLine="709"/>
        <w:jc w:val="both"/>
        <w:rPr>
          <w:rFonts w:ascii="Times New Roman" w:eastAsia="Times New Roman" w:hAnsi="Times New Roman" w:cs="Times New Roman"/>
          <w:sz w:val="24"/>
          <w:szCs w:val="24"/>
        </w:rPr>
      </w:pPr>
      <w:r w:rsidRPr="001F2A87">
        <w:rPr>
          <w:rFonts w:ascii="Times New Roman" w:eastAsia="Times New Roman" w:hAnsi="Times New Roman" w:cs="Times New Roman"/>
          <w:sz w:val="24"/>
          <w:szCs w:val="24"/>
        </w:rPr>
        <w:t xml:space="preserve">Медицинское </w:t>
      </w:r>
      <w:proofErr w:type="gramStart"/>
      <w:r w:rsidRPr="001F2A87">
        <w:rPr>
          <w:rFonts w:ascii="Times New Roman" w:eastAsia="Times New Roman" w:hAnsi="Times New Roman" w:cs="Times New Roman"/>
          <w:sz w:val="24"/>
          <w:szCs w:val="24"/>
        </w:rPr>
        <w:t>обслуживание  велось</w:t>
      </w:r>
      <w:proofErr w:type="gramEnd"/>
      <w:r w:rsidRPr="001F2A87">
        <w:rPr>
          <w:rFonts w:ascii="Times New Roman" w:eastAsia="Times New Roman" w:hAnsi="Times New Roman" w:cs="Times New Roman"/>
          <w:sz w:val="24"/>
          <w:szCs w:val="24"/>
        </w:rPr>
        <w:t xml:space="preserve"> согласно годовому плану фельдшера</w:t>
      </w:r>
      <w:r w:rsidR="00C8573F">
        <w:rPr>
          <w:rFonts w:ascii="Times New Roman" w:eastAsia="Times New Roman" w:hAnsi="Times New Roman" w:cs="Times New Roman"/>
          <w:sz w:val="24"/>
          <w:szCs w:val="24"/>
        </w:rPr>
        <w:t xml:space="preserve"> .</w:t>
      </w:r>
      <w:r w:rsidRPr="001F2A87">
        <w:rPr>
          <w:rFonts w:ascii="Times New Roman" w:eastAsia="Times New Roman" w:hAnsi="Times New Roman" w:cs="Times New Roman"/>
          <w:sz w:val="24"/>
          <w:szCs w:val="24"/>
        </w:rPr>
        <w:t xml:space="preserve">  Медицинским работником </w:t>
      </w:r>
      <w:proofErr w:type="spellStart"/>
      <w:r w:rsidR="00FC30D1">
        <w:rPr>
          <w:rFonts w:ascii="Times New Roman" w:eastAsia="Times New Roman" w:hAnsi="Times New Roman" w:cs="Times New Roman"/>
          <w:sz w:val="24"/>
          <w:szCs w:val="24"/>
        </w:rPr>
        <w:t>Касимовой</w:t>
      </w:r>
      <w:proofErr w:type="spellEnd"/>
      <w:r w:rsidR="00FC30D1">
        <w:rPr>
          <w:rFonts w:ascii="Times New Roman" w:eastAsia="Times New Roman" w:hAnsi="Times New Roman" w:cs="Times New Roman"/>
          <w:sz w:val="24"/>
          <w:szCs w:val="24"/>
        </w:rPr>
        <w:t xml:space="preserve"> З.А.</w:t>
      </w:r>
      <w:r w:rsidRPr="001F2A87">
        <w:rPr>
          <w:rFonts w:ascii="Times New Roman" w:eastAsia="Times New Roman" w:hAnsi="Times New Roman" w:cs="Times New Roman"/>
          <w:sz w:val="24"/>
          <w:szCs w:val="24"/>
        </w:rPr>
        <w:t xml:space="preserve"> проводились лечебно-профилактические мероприятия: амбулаторный приём больных детей, осмотр на педикулёз и чесотку, оказание первой медицинской помощи при ранах, вывихах, травмах, диспансерный смотр хронических больных. В начале учебного года </w:t>
      </w:r>
      <w:proofErr w:type="gramStart"/>
      <w:r w:rsidRPr="001F2A87">
        <w:rPr>
          <w:rFonts w:ascii="Times New Roman" w:eastAsia="Times New Roman" w:hAnsi="Times New Roman" w:cs="Times New Roman"/>
          <w:sz w:val="24"/>
          <w:szCs w:val="24"/>
        </w:rPr>
        <w:t>проводилась  диспансеризация</w:t>
      </w:r>
      <w:proofErr w:type="gramEnd"/>
      <w:r w:rsidRPr="001F2A87">
        <w:rPr>
          <w:rFonts w:ascii="Times New Roman" w:eastAsia="Times New Roman" w:hAnsi="Times New Roman" w:cs="Times New Roman"/>
          <w:sz w:val="24"/>
          <w:szCs w:val="24"/>
        </w:rPr>
        <w:t xml:space="preserve"> обучающихся. Осуществляется контроль за физическим воспитанием обучающихся, посещение уроков физической культуры; контроль за питанием детей.  В начале учебного года проводится медицинский осмотр обучающихся, определяется медицинская группа для занятий физкультурой.  В </w:t>
      </w:r>
      <w:proofErr w:type="spellStart"/>
      <w:r w:rsidRPr="001F2A87">
        <w:rPr>
          <w:rFonts w:ascii="Times New Roman" w:eastAsia="Times New Roman" w:hAnsi="Times New Roman" w:cs="Times New Roman"/>
          <w:sz w:val="24"/>
          <w:szCs w:val="24"/>
        </w:rPr>
        <w:t>весенне</w:t>
      </w:r>
      <w:proofErr w:type="spellEnd"/>
      <w:r w:rsidRPr="001F2A87">
        <w:rPr>
          <w:rFonts w:ascii="Times New Roman" w:eastAsia="Times New Roman" w:hAnsi="Times New Roman" w:cs="Times New Roman"/>
          <w:sz w:val="24"/>
          <w:szCs w:val="24"/>
        </w:rPr>
        <w:t xml:space="preserve"> – осенний период проводится витаминизация пищи. Проводится санитарно-просветительская работа по профилактике вирусного гепатита, менингококковой инфекции, геморрагической лихорадки, гриппа и ОРВИ, </w:t>
      </w:r>
      <w:proofErr w:type="spellStart"/>
      <w:r w:rsidRPr="001F2A87">
        <w:rPr>
          <w:rFonts w:ascii="Times New Roman" w:eastAsia="Times New Roman" w:hAnsi="Times New Roman" w:cs="Times New Roman"/>
          <w:sz w:val="24"/>
          <w:szCs w:val="24"/>
        </w:rPr>
        <w:t>гильмитозов</w:t>
      </w:r>
      <w:proofErr w:type="spellEnd"/>
      <w:r w:rsidRPr="001F2A87">
        <w:rPr>
          <w:rFonts w:ascii="Times New Roman" w:eastAsia="Times New Roman" w:hAnsi="Times New Roman" w:cs="Times New Roman"/>
          <w:sz w:val="24"/>
          <w:szCs w:val="24"/>
        </w:rPr>
        <w:t xml:space="preserve">, энтеробиоза и туберкулёза. В рамках мероприятий по профилактике туберкулёза в начальном и среднем звене проводится </w:t>
      </w:r>
      <w:proofErr w:type="spellStart"/>
      <w:r w:rsidRPr="001F2A87">
        <w:rPr>
          <w:rFonts w:ascii="Times New Roman" w:eastAsia="Times New Roman" w:hAnsi="Times New Roman" w:cs="Times New Roman"/>
          <w:sz w:val="24"/>
          <w:szCs w:val="24"/>
        </w:rPr>
        <w:t>тубдиагностика</w:t>
      </w:r>
      <w:proofErr w:type="spellEnd"/>
      <w:r w:rsidRPr="001F2A87">
        <w:rPr>
          <w:rFonts w:ascii="Times New Roman" w:eastAsia="Times New Roman" w:hAnsi="Times New Roman" w:cs="Times New Roman"/>
          <w:sz w:val="24"/>
          <w:szCs w:val="24"/>
        </w:rPr>
        <w:t xml:space="preserve"> детей, с 15 лет – </w:t>
      </w:r>
      <w:proofErr w:type="spellStart"/>
      <w:r w:rsidRPr="001F2A87">
        <w:rPr>
          <w:rFonts w:ascii="Times New Roman" w:eastAsia="Times New Roman" w:hAnsi="Times New Roman" w:cs="Times New Roman"/>
          <w:sz w:val="24"/>
          <w:szCs w:val="24"/>
        </w:rPr>
        <w:t>флюрографическое</w:t>
      </w:r>
      <w:proofErr w:type="spellEnd"/>
      <w:r w:rsidRPr="001F2A87">
        <w:rPr>
          <w:rFonts w:ascii="Times New Roman" w:eastAsia="Times New Roman" w:hAnsi="Times New Roman" w:cs="Times New Roman"/>
          <w:sz w:val="24"/>
          <w:szCs w:val="24"/>
        </w:rPr>
        <w:t xml:space="preserve"> обследование.</w:t>
      </w:r>
    </w:p>
    <w:p w:rsidR="00560B90" w:rsidRPr="001F2A87" w:rsidRDefault="00560B90" w:rsidP="001F2A87">
      <w:pPr>
        <w:pStyle w:val="afa"/>
        <w:ind w:firstLine="709"/>
        <w:jc w:val="center"/>
        <w:rPr>
          <w:rFonts w:ascii="Times New Roman" w:eastAsia="Times New Roman" w:hAnsi="Times New Roman" w:cs="Times New Roman"/>
          <w:b/>
          <w:sz w:val="24"/>
          <w:szCs w:val="24"/>
        </w:rPr>
      </w:pPr>
    </w:p>
    <w:p w:rsidR="00560B90" w:rsidRPr="001F2A87" w:rsidRDefault="00CA1302" w:rsidP="001F2A87">
      <w:pPr>
        <w:pStyle w:val="afa"/>
        <w:ind w:firstLine="709"/>
        <w:jc w:val="center"/>
        <w:rPr>
          <w:rFonts w:ascii="Times New Roman" w:eastAsia="Times New Roman" w:hAnsi="Times New Roman" w:cs="Times New Roman"/>
          <w:b/>
          <w:sz w:val="24"/>
          <w:szCs w:val="24"/>
        </w:rPr>
      </w:pPr>
      <w:r w:rsidRPr="001F2A87">
        <w:rPr>
          <w:rFonts w:ascii="Times New Roman" w:eastAsia="Times New Roman" w:hAnsi="Times New Roman" w:cs="Times New Roman"/>
          <w:b/>
          <w:sz w:val="24"/>
          <w:szCs w:val="24"/>
        </w:rPr>
        <w:t>Организация спортивно-массовой оздоровительной работы</w:t>
      </w:r>
    </w:p>
    <w:p w:rsidR="00CA1302" w:rsidRPr="001F2A87" w:rsidRDefault="007E5967" w:rsidP="001F2A87">
      <w:pPr>
        <w:pStyle w:val="afa"/>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w:t>
      </w:r>
      <w:r w:rsidR="00CA1302" w:rsidRPr="001F2A87">
        <w:rPr>
          <w:rFonts w:ascii="Times New Roman" w:eastAsia="Times New Roman" w:hAnsi="Times New Roman" w:cs="Times New Roman"/>
          <w:sz w:val="24"/>
          <w:szCs w:val="24"/>
        </w:rPr>
        <w:t>ля организации спортивно-массовой оздоро</w:t>
      </w:r>
      <w:r w:rsidR="00382061">
        <w:rPr>
          <w:rFonts w:ascii="Times New Roman" w:eastAsia="Times New Roman" w:hAnsi="Times New Roman" w:cs="Times New Roman"/>
          <w:sz w:val="24"/>
          <w:szCs w:val="24"/>
        </w:rPr>
        <w:t>вительной работы имеется</w:t>
      </w:r>
      <w:r w:rsidR="00CA1302" w:rsidRPr="001F2A87">
        <w:rPr>
          <w:rFonts w:ascii="Times New Roman" w:eastAsia="Times New Roman" w:hAnsi="Times New Roman" w:cs="Times New Roman"/>
          <w:sz w:val="24"/>
          <w:szCs w:val="24"/>
        </w:rPr>
        <w:t xml:space="preserve"> материальная база: действует 1 стандартн</w:t>
      </w:r>
      <w:r w:rsidR="00382061">
        <w:rPr>
          <w:rFonts w:ascii="Times New Roman" w:eastAsia="Times New Roman" w:hAnsi="Times New Roman" w:cs="Times New Roman"/>
          <w:sz w:val="24"/>
          <w:szCs w:val="24"/>
        </w:rPr>
        <w:t>ый спортивный зал</w:t>
      </w:r>
      <w:r w:rsidR="00CA1302" w:rsidRPr="001F2A87">
        <w:rPr>
          <w:rFonts w:ascii="Times New Roman" w:eastAsia="Times New Roman" w:hAnsi="Times New Roman" w:cs="Times New Roman"/>
          <w:sz w:val="24"/>
          <w:szCs w:val="24"/>
        </w:rPr>
        <w:t xml:space="preserve">. Все спортивные помещения и площадки содержатся в надлежащих санитарных условиях. Имеется спортивный инвентарь, баскетбольные, футбольные и волейбольные мячи, скакалки, обручи, гимнастические палки, малые мячи, </w:t>
      </w:r>
      <w:proofErr w:type="gramStart"/>
      <w:r w:rsidR="00CA1302" w:rsidRPr="001F2A87">
        <w:rPr>
          <w:rFonts w:ascii="Times New Roman" w:eastAsia="Times New Roman" w:hAnsi="Times New Roman" w:cs="Times New Roman"/>
          <w:sz w:val="24"/>
          <w:szCs w:val="24"/>
        </w:rPr>
        <w:t>маты,  гимнастические</w:t>
      </w:r>
      <w:proofErr w:type="gramEnd"/>
      <w:r w:rsidR="00CA1302" w:rsidRPr="001F2A87">
        <w:rPr>
          <w:rFonts w:ascii="Times New Roman" w:eastAsia="Times New Roman" w:hAnsi="Times New Roman" w:cs="Times New Roman"/>
          <w:sz w:val="24"/>
          <w:szCs w:val="24"/>
        </w:rPr>
        <w:t xml:space="preserve"> скамейки. </w:t>
      </w:r>
    </w:p>
    <w:p w:rsidR="00CA1302" w:rsidRPr="00F32AF9" w:rsidRDefault="00CA1302" w:rsidP="001F2A87">
      <w:pPr>
        <w:pStyle w:val="afa"/>
        <w:ind w:firstLine="709"/>
        <w:jc w:val="center"/>
        <w:rPr>
          <w:rFonts w:ascii="Times New Roman" w:eastAsia="Times New Roman" w:hAnsi="Times New Roman" w:cs="Times New Roman"/>
          <w:b/>
          <w:sz w:val="24"/>
          <w:szCs w:val="24"/>
        </w:rPr>
      </w:pPr>
      <w:r w:rsidRPr="00F32AF9">
        <w:rPr>
          <w:rFonts w:ascii="Times New Roman" w:eastAsia="Times New Roman" w:hAnsi="Times New Roman" w:cs="Times New Roman"/>
          <w:b/>
          <w:sz w:val="24"/>
          <w:szCs w:val="24"/>
        </w:rPr>
        <w:t>Доля обучающихся, относящихся к I и II группе здоровья</w:t>
      </w:r>
    </w:p>
    <w:tbl>
      <w:tblPr>
        <w:tblW w:w="0" w:type="auto"/>
        <w:tblInd w:w="108" w:type="dxa"/>
        <w:tblCellMar>
          <w:left w:w="0" w:type="dxa"/>
          <w:right w:w="0" w:type="dxa"/>
        </w:tblCellMar>
        <w:tblLook w:val="04A0" w:firstRow="1" w:lastRow="0" w:firstColumn="1" w:lastColumn="0" w:noHBand="0" w:noVBand="1"/>
      </w:tblPr>
      <w:tblGrid>
        <w:gridCol w:w="2410"/>
        <w:gridCol w:w="3242"/>
        <w:gridCol w:w="2160"/>
        <w:gridCol w:w="1980"/>
      </w:tblGrid>
      <w:tr w:rsidR="00CA1302" w:rsidRPr="001F2A87" w:rsidTr="000D57A7">
        <w:tc>
          <w:tcPr>
            <w:tcW w:w="2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CA1302" w:rsidP="001F2A87">
            <w:pPr>
              <w:pStyle w:val="afa"/>
              <w:jc w:val="center"/>
              <w:rPr>
                <w:rFonts w:ascii="Times New Roman" w:hAnsi="Times New Roman" w:cs="Times New Roman"/>
                <w:color w:val="000000" w:themeColor="text1"/>
                <w:sz w:val="24"/>
                <w:szCs w:val="24"/>
              </w:rPr>
            </w:pPr>
            <w:r w:rsidRPr="00F32AF9">
              <w:rPr>
                <w:rFonts w:ascii="Times New Roman" w:hAnsi="Times New Roman" w:cs="Times New Roman"/>
                <w:color w:val="000000" w:themeColor="text1"/>
                <w:sz w:val="24"/>
                <w:szCs w:val="24"/>
              </w:rPr>
              <w:t>Группа здоровья</w:t>
            </w:r>
          </w:p>
        </w:tc>
        <w:tc>
          <w:tcPr>
            <w:tcW w:w="32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CA1302" w:rsidP="001F2A87">
            <w:pPr>
              <w:pStyle w:val="afa"/>
              <w:jc w:val="center"/>
              <w:rPr>
                <w:rFonts w:ascii="Times New Roman" w:hAnsi="Times New Roman" w:cs="Times New Roman"/>
                <w:color w:val="000000" w:themeColor="text1"/>
                <w:sz w:val="24"/>
                <w:szCs w:val="24"/>
              </w:rPr>
            </w:pPr>
            <w:r w:rsidRPr="00F32AF9">
              <w:rPr>
                <w:rFonts w:ascii="Times New Roman" w:hAnsi="Times New Roman" w:cs="Times New Roman"/>
                <w:color w:val="000000" w:themeColor="text1"/>
                <w:sz w:val="24"/>
                <w:szCs w:val="24"/>
              </w:rPr>
              <w:t>1-4 классы</w:t>
            </w:r>
          </w:p>
        </w:tc>
        <w:tc>
          <w:tcPr>
            <w:tcW w:w="21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CA1302" w:rsidP="001F2A87">
            <w:pPr>
              <w:pStyle w:val="afa"/>
              <w:jc w:val="center"/>
              <w:rPr>
                <w:rFonts w:ascii="Times New Roman" w:hAnsi="Times New Roman" w:cs="Times New Roman"/>
                <w:color w:val="000000" w:themeColor="text1"/>
                <w:sz w:val="24"/>
                <w:szCs w:val="24"/>
              </w:rPr>
            </w:pPr>
            <w:r w:rsidRPr="00F32AF9">
              <w:rPr>
                <w:rFonts w:ascii="Times New Roman" w:hAnsi="Times New Roman" w:cs="Times New Roman"/>
                <w:color w:val="000000" w:themeColor="text1"/>
                <w:sz w:val="24"/>
                <w:szCs w:val="24"/>
              </w:rPr>
              <w:t>5-9 классы</w:t>
            </w:r>
          </w:p>
        </w:tc>
        <w:tc>
          <w:tcPr>
            <w:tcW w:w="19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7E5967">
            <w:pPr>
              <w:pStyle w:val="afa"/>
              <w:jc w:val="center"/>
              <w:rPr>
                <w:rFonts w:ascii="Times New Roman" w:hAnsi="Times New Roman" w:cs="Times New Roman"/>
                <w:color w:val="000000" w:themeColor="text1"/>
                <w:sz w:val="24"/>
                <w:szCs w:val="24"/>
              </w:rPr>
            </w:pPr>
            <w:r w:rsidRPr="00F32AF9">
              <w:rPr>
                <w:rFonts w:ascii="Times New Roman" w:hAnsi="Times New Roman" w:cs="Times New Roman"/>
                <w:color w:val="000000" w:themeColor="text1"/>
                <w:sz w:val="24"/>
                <w:szCs w:val="24"/>
              </w:rPr>
              <w:t>1</w:t>
            </w:r>
            <w:r w:rsidR="007E5967" w:rsidRPr="00F32AF9">
              <w:rPr>
                <w:rFonts w:ascii="Times New Roman" w:hAnsi="Times New Roman" w:cs="Times New Roman"/>
                <w:color w:val="000000" w:themeColor="text1"/>
                <w:sz w:val="24"/>
                <w:szCs w:val="24"/>
              </w:rPr>
              <w:t>0-11</w:t>
            </w:r>
            <w:r w:rsidRPr="00F32AF9">
              <w:rPr>
                <w:rFonts w:ascii="Times New Roman" w:hAnsi="Times New Roman" w:cs="Times New Roman"/>
                <w:color w:val="000000" w:themeColor="text1"/>
                <w:sz w:val="24"/>
                <w:szCs w:val="24"/>
              </w:rPr>
              <w:t xml:space="preserve"> класс</w:t>
            </w:r>
          </w:p>
        </w:tc>
      </w:tr>
      <w:tr w:rsidR="00CA1302" w:rsidRPr="001F2A87" w:rsidTr="000D57A7">
        <w:tc>
          <w:tcPr>
            <w:tcW w:w="2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Всего учащихся</w:t>
            </w:r>
          </w:p>
        </w:tc>
        <w:tc>
          <w:tcPr>
            <w:tcW w:w="3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F32AF9" w:rsidP="001F2A87">
            <w:pPr>
              <w:pStyle w:val="af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100%</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F32AF9" w:rsidP="001F2A87">
            <w:pPr>
              <w:pStyle w:val="af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7E5967">
              <w:rPr>
                <w:rFonts w:ascii="Times New Roman" w:hAnsi="Times New Roman" w:cs="Times New Roman"/>
                <w:color w:val="000000" w:themeColor="text1"/>
                <w:sz w:val="24"/>
                <w:szCs w:val="24"/>
              </w:rPr>
              <w:t xml:space="preserve"> </w:t>
            </w:r>
          </w:p>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100%;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F32AF9" w:rsidP="001F2A87">
            <w:pPr>
              <w:pStyle w:val="af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100%</w:t>
            </w:r>
          </w:p>
        </w:tc>
      </w:tr>
      <w:tr w:rsidR="00CA1302" w:rsidRPr="001F2A87" w:rsidTr="000D57A7">
        <w:tc>
          <w:tcPr>
            <w:tcW w:w="2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Основная</w:t>
            </w:r>
          </w:p>
        </w:tc>
        <w:tc>
          <w:tcPr>
            <w:tcW w:w="3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D72997" w:rsidP="007E5967">
            <w:pPr>
              <w:pStyle w:val="afa"/>
              <w:jc w:val="center"/>
              <w:rPr>
                <w:rFonts w:ascii="Times New Roman" w:hAnsi="Times New Roman" w:cs="Times New Roman"/>
                <w:color w:val="000000" w:themeColor="text1"/>
                <w:sz w:val="24"/>
                <w:szCs w:val="24"/>
                <w:highlight w:val="yellow"/>
              </w:rPr>
            </w:pPr>
            <w:r w:rsidRPr="00D72997">
              <w:rPr>
                <w:rFonts w:ascii="Times New Roman" w:hAnsi="Times New Roman" w:cs="Times New Roman"/>
                <w:color w:val="000000" w:themeColor="text1"/>
                <w:sz w:val="24"/>
                <w:szCs w:val="24"/>
              </w:rPr>
              <w:t>89,6</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D72997" w:rsidP="001F2A87">
            <w:pPr>
              <w:pStyle w:val="afa"/>
              <w:jc w:val="center"/>
              <w:rPr>
                <w:rFonts w:ascii="Times New Roman" w:hAnsi="Times New Roman" w:cs="Times New Roman"/>
                <w:color w:val="000000" w:themeColor="text1"/>
                <w:sz w:val="24"/>
                <w:szCs w:val="24"/>
                <w:highlight w:val="yellow"/>
              </w:rPr>
            </w:pPr>
            <w:r w:rsidRPr="00D72997">
              <w:rPr>
                <w:rFonts w:ascii="Times New Roman" w:hAnsi="Times New Roman" w:cs="Times New Roman"/>
                <w:color w:val="000000" w:themeColor="text1"/>
                <w:sz w:val="24"/>
                <w:szCs w:val="24"/>
              </w:rPr>
              <w:t>71,4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D72997" w:rsidP="001F2A87">
            <w:pPr>
              <w:pStyle w:val="afa"/>
              <w:jc w:val="center"/>
              <w:rPr>
                <w:rFonts w:ascii="Times New Roman" w:hAnsi="Times New Roman" w:cs="Times New Roman"/>
                <w:color w:val="000000" w:themeColor="text1"/>
                <w:sz w:val="24"/>
                <w:szCs w:val="24"/>
                <w:highlight w:val="yellow"/>
              </w:rPr>
            </w:pPr>
            <w:r w:rsidRPr="00D72997">
              <w:rPr>
                <w:rFonts w:ascii="Times New Roman" w:hAnsi="Times New Roman" w:cs="Times New Roman"/>
                <w:color w:val="000000" w:themeColor="text1"/>
                <w:sz w:val="24"/>
                <w:szCs w:val="24"/>
              </w:rPr>
              <w:t>90</w:t>
            </w:r>
          </w:p>
        </w:tc>
      </w:tr>
      <w:tr w:rsidR="00CA1302" w:rsidRPr="001F2A87" w:rsidTr="000D57A7">
        <w:tc>
          <w:tcPr>
            <w:tcW w:w="2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Подготовительная</w:t>
            </w:r>
          </w:p>
        </w:tc>
        <w:tc>
          <w:tcPr>
            <w:tcW w:w="3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D72997" w:rsidP="001F2A87">
            <w:pPr>
              <w:pStyle w:val="afa"/>
              <w:jc w:val="center"/>
              <w:rPr>
                <w:rFonts w:ascii="Times New Roman" w:hAnsi="Times New Roman" w:cs="Times New Roman"/>
                <w:color w:val="000000" w:themeColor="text1"/>
                <w:sz w:val="24"/>
                <w:szCs w:val="24"/>
                <w:highlight w:val="yellow"/>
              </w:rPr>
            </w:pPr>
            <w:r w:rsidRPr="00D72997">
              <w:rPr>
                <w:rFonts w:ascii="Times New Roman" w:hAnsi="Times New Roman" w:cs="Times New Roman"/>
                <w:color w:val="000000" w:themeColor="text1"/>
                <w:sz w:val="24"/>
                <w:szCs w:val="24"/>
              </w:rPr>
              <w:t>3,6</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D72997" w:rsidP="00D72997">
            <w:pPr>
              <w:pStyle w:val="afa"/>
              <w:jc w:val="center"/>
              <w:rPr>
                <w:rFonts w:ascii="Times New Roman" w:hAnsi="Times New Roman" w:cs="Times New Roman"/>
                <w:color w:val="000000" w:themeColor="text1"/>
                <w:sz w:val="24"/>
                <w:szCs w:val="24"/>
                <w:highlight w:val="yellow"/>
              </w:rPr>
            </w:pPr>
            <w:r w:rsidRPr="00D72997">
              <w:rPr>
                <w:rFonts w:ascii="Times New Roman" w:hAnsi="Times New Roman" w:cs="Times New Roman"/>
                <w:color w:val="000000" w:themeColor="text1"/>
                <w:sz w:val="24"/>
                <w:szCs w:val="24"/>
              </w:rPr>
              <w:t>28,5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F32AF9" w:rsidRDefault="00CA1302" w:rsidP="001F2A87">
            <w:pPr>
              <w:pStyle w:val="afa"/>
              <w:jc w:val="center"/>
              <w:rPr>
                <w:rFonts w:ascii="Times New Roman" w:hAnsi="Times New Roman" w:cs="Times New Roman"/>
                <w:color w:val="000000" w:themeColor="text1"/>
                <w:sz w:val="24"/>
                <w:szCs w:val="24"/>
                <w:highlight w:val="yellow"/>
              </w:rPr>
            </w:pPr>
            <w:r w:rsidRPr="00D72997">
              <w:rPr>
                <w:rFonts w:ascii="Times New Roman" w:hAnsi="Times New Roman" w:cs="Times New Roman"/>
                <w:color w:val="000000" w:themeColor="text1"/>
                <w:sz w:val="24"/>
                <w:szCs w:val="24"/>
              </w:rPr>
              <w:t>1</w:t>
            </w:r>
            <w:r w:rsidR="00D72997" w:rsidRPr="00D72997">
              <w:rPr>
                <w:rFonts w:ascii="Times New Roman" w:hAnsi="Times New Roman" w:cs="Times New Roman"/>
                <w:color w:val="000000" w:themeColor="text1"/>
                <w:sz w:val="24"/>
                <w:szCs w:val="24"/>
              </w:rPr>
              <w:t>0</w:t>
            </w:r>
            <w:r w:rsidRPr="00D72997">
              <w:rPr>
                <w:rFonts w:ascii="Times New Roman" w:hAnsi="Times New Roman" w:cs="Times New Roman"/>
                <w:color w:val="000000" w:themeColor="text1"/>
                <w:sz w:val="24"/>
                <w:szCs w:val="24"/>
              </w:rPr>
              <w:t>%</w:t>
            </w:r>
          </w:p>
        </w:tc>
      </w:tr>
      <w:tr w:rsidR="00CA1302" w:rsidRPr="001F2A87" w:rsidTr="000D57A7">
        <w:tc>
          <w:tcPr>
            <w:tcW w:w="2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Специальная</w:t>
            </w:r>
          </w:p>
        </w:tc>
        <w:tc>
          <w:tcPr>
            <w:tcW w:w="3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D72997" w:rsidP="001F2A87">
            <w:pPr>
              <w:pStyle w:val="af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D72997" w:rsidP="001F2A87">
            <w:pPr>
              <w:pStyle w:val="afa"/>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0 %</w:t>
            </w:r>
          </w:p>
        </w:tc>
      </w:tr>
      <w:tr w:rsidR="00CA1302" w:rsidRPr="001F2A87" w:rsidTr="000D57A7">
        <w:tc>
          <w:tcPr>
            <w:tcW w:w="2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Освобождены</w:t>
            </w:r>
          </w:p>
        </w:tc>
        <w:tc>
          <w:tcPr>
            <w:tcW w:w="3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0</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A1302" w:rsidRPr="001F2A87" w:rsidRDefault="00CA1302" w:rsidP="001F2A87">
            <w:pPr>
              <w:pStyle w:val="afa"/>
              <w:jc w:val="center"/>
              <w:rPr>
                <w:rFonts w:ascii="Times New Roman" w:hAnsi="Times New Roman" w:cs="Times New Roman"/>
                <w:color w:val="000000" w:themeColor="text1"/>
                <w:sz w:val="24"/>
                <w:szCs w:val="24"/>
              </w:rPr>
            </w:pPr>
            <w:r w:rsidRPr="001F2A87">
              <w:rPr>
                <w:rFonts w:ascii="Times New Roman" w:hAnsi="Times New Roman" w:cs="Times New Roman"/>
                <w:color w:val="000000" w:themeColor="text1"/>
                <w:sz w:val="24"/>
                <w:szCs w:val="24"/>
              </w:rPr>
              <w:t>0</w:t>
            </w:r>
          </w:p>
        </w:tc>
      </w:tr>
    </w:tbl>
    <w:p w:rsidR="00CA1302" w:rsidRPr="001F2A87" w:rsidRDefault="00CA1302" w:rsidP="001F2A87">
      <w:pPr>
        <w:pStyle w:val="afa"/>
        <w:jc w:val="center"/>
        <w:rPr>
          <w:rFonts w:ascii="Times New Roman" w:eastAsia="Times New Roman" w:hAnsi="Times New Roman" w:cs="Times New Roman"/>
          <w:sz w:val="24"/>
          <w:szCs w:val="24"/>
        </w:rPr>
      </w:pPr>
    </w:p>
    <w:p w:rsidR="00D3729E" w:rsidRPr="001F2A87" w:rsidRDefault="00CA1302" w:rsidP="001F2A87">
      <w:pPr>
        <w:pStyle w:val="Default"/>
        <w:ind w:firstLine="708"/>
        <w:jc w:val="both"/>
      </w:pPr>
      <w:r w:rsidRPr="001F2A87">
        <w:t xml:space="preserve">В </w:t>
      </w:r>
      <w:r w:rsidR="007E5967">
        <w:t>школе</w:t>
      </w:r>
      <w:r w:rsidR="00D3729E" w:rsidRPr="001F2A87">
        <w:t xml:space="preserve">благоприятные условия для сохранения и укрепления здоровья обучающихся: </w:t>
      </w:r>
    </w:p>
    <w:p w:rsidR="00D3729E" w:rsidRPr="001F2A87" w:rsidRDefault="00D3729E" w:rsidP="001F2A87">
      <w:pPr>
        <w:pStyle w:val="Default"/>
        <w:spacing w:after="36"/>
        <w:ind w:firstLine="708"/>
        <w:jc w:val="both"/>
      </w:pPr>
      <w:r w:rsidRPr="001F2A87">
        <w:t xml:space="preserve">1) обеспечен температурный режим в соответствии с СанПиНом. </w:t>
      </w:r>
    </w:p>
    <w:p w:rsidR="00D3729E" w:rsidRPr="001F2A87" w:rsidRDefault="00D3729E" w:rsidP="001F2A87">
      <w:pPr>
        <w:pStyle w:val="Default"/>
        <w:spacing w:after="36"/>
        <w:ind w:firstLine="708"/>
        <w:jc w:val="both"/>
      </w:pPr>
      <w:r w:rsidRPr="001F2A87">
        <w:t xml:space="preserve">2) Организовано медицинское наблюдение за сохранением здоровья обучающихся. </w:t>
      </w:r>
    </w:p>
    <w:p w:rsidR="00D3729E" w:rsidRPr="001F2A87" w:rsidRDefault="00D3729E" w:rsidP="001F2A87">
      <w:pPr>
        <w:pStyle w:val="Default"/>
        <w:spacing w:after="36"/>
        <w:ind w:firstLine="708"/>
        <w:jc w:val="both"/>
      </w:pPr>
      <w:r w:rsidRPr="001F2A87">
        <w:t xml:space="preserve">3) Соблюдение норм СанПиНов в компьютерном классе. </w:t>
      </w:r>
    </w:p>
    <w:p w:rsidR="005C0EF7" w:rsidRPr="001F2A87" w:rsidRDefault="00D3729E" w:rsidP="001F2A87">
      <w:pPr>
        <w:pStyle w:val="Default"/>
        <w:spacing w:after="36"/>
        <w:ind w:firstLine="708"/>
        <w:jc w:val="both"/>
      </w:pPr>
      <w:r w:rsidRPr="001F2A87">
        <w:lastRenderedPageBreak/>
        <w:t>4) Выполняются требования пожарной безопасности: установлена автоматическая система оповещения о пожаре и эвакуации учащихся</w:t>
      </w:r>
      <w:r w:rsidR="005C0EF7" w:rsidRPr="001F2A87">
        <w:t>.</w:t>
      </w:r>
    </w:p>
    <w:p w:rsidR="00D3729E" w:rsidRPr="001F2A87" w:rsidRDefault="00D3729E" w:rsidP="001F2A87">
      <w:pPr>
        <w:pStyle w:val="Default"/>
        <w:spacing w:after="36"/>
        <w:ind w:firstLine="708"/>
        <w:jc w:val="both"/>
      </w:pPr>
      <w:r w:rsidRPr="001F2A87">
        <w:t xml:space="preserve">5) Создание организационно-педагогических условий здоровье сбережения учащихся. </w:t>
      </w:r>
    </w:p>
    <w:p w:rsidR="00D3729E" w:rsidRPr="001F2A87" w:rsidRDefault="00D3729E" w:rsidP="001F2A87">
      <w:pPr>
        <w:pStyle w:val="Default"/>
        <w:ind w:firstLine="708"/>
        <w:jc w:val="both"/>
      </w:pPr>
      <w:r w:rsidRPr="001F2A87">
        <w:t xml:space="preserve">6) </w:t>
      </w:r>
      <w:r w:rsidR="005C0EF7" w:rsidRPr="001F2A87">
        <w:t>В</w:t>
      </w:r>
      <w:r w:rsidRPr="001F2A87">
        <w:t>веден новый норматив занятий физкультурой — не менее трех часов в неделю с учетом индивидуальных особенностей детей. Необходимо выработать устойчивый интерес к регулярным занятиям физическими упражнениями. Привлечение системы кружковой, внеклассной, внешкольной работы к формированию здорового образа жизни</w:t>
      </w:r>
      <w:r w:rsidR="00770CC3">
        <w:t xml:space="preserve">. </w:t>
      </w:r>
      <w:r w:rsidRPr="001F2A87">
        <w:t xml:space="preserve">Освоение педагогами новых методов деятельности в процессе обучения школьников использованию технологий урока, сберегающих здоровье учащихся. </w:t>
      </w:r>
    </w:p>
    <w:p w:rsidR="00D3729E" w:rsidRPr="001F2A87" w:rsidRDefault="00560B90" w:rsidP="001F2A87">
      <w:pPr>
        <w:jc w:val="both"/>
        <w:rPr>
          <w:b/>
        </w:rPr>
      </w:pPr>
      <w:r w:rsidRPr="001F2A87">
        <w:tab/>
      </w:r>
      <w:r w:rsidR="00D3729E" w:rsidRPr="001F2A87">
        <w:rPr>
          <w:b/>
        </w:rPr>
        <w:t>2.1.5. Характеристика образовательных технологий</w:t>
      </w:r>
    </w:p>
    <w:p w:rsidR="00D3729E" w:rsidRPr="001F2A87" w:rsidRDefault="00D3729E" w:rsidP="001F2A87">
      <w:pPr>
        <w:jc w:val="both"/>
      </w:pPr>
      <w:r w:rsidRPr="001F2A87">
        <w:t>Педагогические технологии ориентированы на формирование положительной мотивации к учебе, интенсификацию коммуникативной среды, развитие личности, способной к учебной деятельности, дальнейшему продолжению образования в вузах, профессиональному выбору и обеспечивают охрану здоровья учащихся.</w:t>
      </w:r>
    </w:p>
    <w:p w:rsidR="00D3729E" w:rsidRPr="001F2A87" w:rsidRDefault="00D3729E" w:rsidP="001F2A87">
      <w:pPr>
        <w:ind w:firstLine="708"/>
        <w:jc w:val="both"/>
      </w:pPr>
      <w:r w:rsidRPr="001F2A87">
        <w:rPr>
          <w:b/>
        </w:rPr>
        <w:t>Групповые технологии обучения</w:t>
      </w:r>
      <w:r w:rsidRPr="001F2A87">
        <w:t xml:space="preserve"> обеспечив</w:t>
      </w:r>
      <w:r w:rsidR="007E5967">
        <w:t>ают формирование лично</w:t>
      </w:r>
      <w:r w:rsidRPr="001F2A87">
        <w:t>сти коммуникабельной, толерантной, обладающей организаторскими навыками и умеющей работать в группе; обеспечивают повышение эффективности усвоения содержания программ учебных курсов.</w:t>
      </w:r>
    </w:p>
    <w:p w:rsidR="00D3729E" w:rsidRPr="001F2A87" w:rsidRDefault="00D3729E" w:rsidP="001F2A87">
      <w:pPr>
        <w:jc w:val="both"/>
      </w:pPr>
      <w:r w:rsidRPr="001F2A87">
        <w:t>На первой ступени групповые технологии развивают у школьников способности к управлению учебной деятельностью, поведением и умения действовать в группе. На второй ступени - создают условия, позволяющие проявить организаторские навыки и умения работать в группе. На третьей ступени применение этих технологий позволяет школьникам выстраивать собственные стратегии коммуникации с самооценкой ее результативности.</w:t>
      </w:r>
    </w:p>
    <w:p w:rsidR="00510FF4" w:rsidRPr="001F2A87" w:rsidRDefault="00D3729E" w:rsidP="001F2A87">
      <w:pPr>
        <w:ind w:firstLine="708"/>
        <w:jc w:val="both"/>
      </w:pPr>
      <w:r w:rsidRPr="001F2A87">
        <w:rPr>
          <w:b/>
        </w:rPr>
        <w:t>Игровая технология</w:t>
      </w:r>
      <w:r w:rsidRPr="001F2A87">
        <w:t xml:space="preserve"> (дидактическая</w:t>
      </w:r>
      <w:r w:rsidR="007E5967">
        <w:t xml:space="preserve"> игра) позволяет учащимся осваи</w:t>
      </w:r>
      <w:r w:rsidRPr="001F2A87">
        <w:t>вать новые знания на основе применения знаний, умений и навыков на практике, в сотрудничестве. На 1-ой ступени обучения эта технология формирует мотивацию к учебному труду, создает ситуацию успеха для каждого школьника. Происходит приобретение знаний через удивление и любопытство</w:t>
      </w:r>
      <w:r w:rsidR="00382061">
        <w:t>.</w:t>
      </w:r>
      <w:r w:rsidRPr="001F2A87">
        <w:t xml:space="preserve"> Создаются условия, обеспечивающие доступность учебного материала для каждого ученика с учетом его учебных индивидуальных способностей. Ребенок обучается нахо</w:t>
      </w:r>
      <w:r w:rsidR="00382061">
        <w:t>дить решение задачи. На 2-ой сту</w:t>
      </w:r>
      <w:r w:rsidRPr="001F2A87">
        <w:t>пени происходит развитие интеллектуальных умений и навыков (умение сравнивать, сопоставлять, находить ан</w:t>
      </w:r>
      <w:r w:rsidR="000D57A7" w:rsidRPr="001F2A87">
        <w:t>алогии, оптимальные решения). На</w:t>
      </w:r>
      <w:r w:rsidRPr="001F2A87">
        <w:t xml:space="preserve"> 3-ей ступени школьники приобщаются через деловые и ролевые (дидактические) игры к нормам и ценностям общества, происходит адаптация к условиям среды.</w:t>
      </w:r>
    </w:p>
    <w:p w:rsidR="00D3729E" w:rsidRPr="001F2A87" w:rsidRDefault="00D3729E" w:rsidP="001F2A87">
      <w:pPr>
        <w:jc w:val="both"/>
      </w:pPr>
      <w:r w:rsidRPr="001F2A87">
        <w:tab/>
      </w:r>
      <w:r w:rsidRPr="001F2A87">
        <w:rPr>
          <w:b/>
        </w:rPr>
        <w:t>Технология проблемного обучения</w:t>
      </w:r>
      <w:r w:rsidR="007E5967">
        <w:t>способствует приобретению учащи</w:t>
      </w:r>
      <w:r w:rsidRPr="001F2A87">
        <w:t>мися знаний, умений и навыков, освоению спо</w:t>
      </w:r>
      <w:r w:rsidR="007E5967">
        <w:t>собов самостоятельной деятельно</w:t>
      </w:r>
      <w:r w:rsidRPr="001F2A87">
        <w:t>сти, развитию познавательных и творческих спос</w:t>
      </w:r>
      <w:r w:rsidR="003D2502" w:rsidRPr="001F2A87">
        <w:t>обностей. На 1-ой ступени обуче</w:t>
      </w:r>
      <w:r w:rsidRPr="001F2A87">
        <w:t>ния эта технология обучает способам решения пробле</w:t>
      </w:r>
      <w:r w:rsidR="003D2502" w:rsidRPr="001F2A87">
        <w:t>м, умению находить спосо</w:t>
      </w:r>
      <w:r w:rsidRPr="001F2A87">
        <w:t>бы решения учебных задач. На 2-ой ступени - с</w:t>
      </w:r>
      <w:r w:rsidR="003D2502" w:rsidRPr="001F2A87">
        <w:t>оздает условия для самостоятель</w:t>
      </w:r>
      <w:r w:rsidRPr="001F2A87">
        <w:t>ного выбора разрешения проблемной ситуации.</w:t>
      </w:r>
      <w:r w:rsidR="003D2502" w:rsidRPr="001F2A87">
        <w:t xml:space="preserve"> Учит школьников системному, по</w:t>
      </w:r>
      <w:r w:rsidRPr="001F2A87">
        <w:t>следовательному изложению учебного материала, предупреждению возможных ошибок и созданию ситуации успеха. На 3-ей сту</w:t>
      </w:r>
      <w:r w:rsidR="005C0EF7" w:rsidRPr="001F2A87">
        <w:t>пени технология способствует со</w:t>
      </w:r>
      <w:r w:rsidRPr="001F2A87">
        <w:t xml:space="preserve">зданию условий для самореализации, формирует креативное мышление школьников, создает условия, способствующие проявлению самостоятельности в освоении содержания образования на основе использования </w:t>
      </w:r>
      <w:proofErr w:type="spellStart"/>
      <w:r w:rsidRPr="001F2A87">
        <w:t>межпредметных</w:t>
      </w:r>
      <w:proofErr w:type="spellEnd"/>
      <w:r w:rsidRPr="001F2A87">
        <w:t xml:space="preserve">, </w:t>
      </w:r>
      <w:proofErr w:type="spellStart"/>
      <w:r w:rsidRPr="001F2A87">
        <w:t>матапредметных</w:t>
      </w:r>
      <w:proofErr w:type="spellEnd"/>
      <w:r w:rsidRPr="001F2A87">
        <w:t xml:space="preserve"> и специальных умений и навыков.</w:t>
      </w:r>
    </w:p>
    <w:p w:rsidR="00D3729E" w:rsidRPr="001F2A87" w:rsidRDefault="00D3729E" w:rsidP="001F2A87">
      <w:pPr>
        <w:ind w:firstLine="708"/>
        <w:jc w:val="both"/>
      </w:pPr>
      <w:r w:rsidRPr="001F2A87">
        <w:rPr>
          <w:b/>
        </w:rPr>
        <w:t>Информационно-коммуникационные технологии</w:t>
      </w:r>
      <w:r w:rsidRPr="001F2A87">
        <w:t xml:space="preserve"> обучают школьников работе с разными источниками информации, готовности к непрерывному самообразованию. На 1-ой и 2-ой ступенях обучения школьники получают навыки пользователя персонального компьютера. На 3-ей  ступени - создаются условия для использования информационных технологий в учебной, творческой, самостоятельной, исследовательской дея</w:t>
      </w:r>
      <w:r w:rsidR="005C0EF7" w:rsidRPr="001F2A87">
        <w:t xml:space="preserve">тельности.  </w:t>
      </w:r>
      <w:r w:rsidRPr="001F2A87">
        <w:rPr>
          <w:b/>
        </w:rPr>
        <w:t>Педагогика сотрудничества</w:t>
      </w:r>
      <w:r w:rsidRPr="001F2A87">
        <w:t xml:space="preserve"> позволяет реализовать гуманно-личностный подход к ребенку и создать условия для успешной социализации в обществе. На 1-ой ступени обучения происходит развитие коммуникативных умений в отношениях: «учитель-ученик», «ученик-ученик», «ученик-учитель». На 2-ой ступени развивается сотрудничество в совместной </w:t>
      </w:r>
      <w:r w:rsidRPr="001F2A87">
        <w:lastRenderedPageBreak/>
        <w:t>деятельности (урочной и внеурочной) и происходит осознание школьниками образования как условия самоопределения и достижения жизненных целей. На 3-ей ступени - развивается способность к успешной социализации в обществе, адаптации в среде пребывания и на рынке труда.</w:t>
      </w:r>
      <w:r w:rsidR="00AF7612">
        <w:t xml:space="preserve"> В школе</w:t>
      </w:r>
      <w:r w:rsidRPr="001F2A87">
        <w:t xml:space="preserve"> активно функционирует самоуправление  учащихся.</w:t>
      </w:r>
    </w:p>
    <w:p w:rsidR="00D3729E" w:rsidRPr="001F2A87" w:rsidRDefault="00D3729E" w:rsidP="001F2A87">
      <w:pPr>
        <w:ind w:firstLine="708"/>
        <w:jc w:val="both"/>
      </w:pPr>
      <w:r w:rsidRPr="001F2A87">
        <w:rPr>
          <w:b/>
        </w:rPr>
        <w:t>Технология проведения коллективных творческих дел</w:t>
      </w:r>
      <w:r w:rsidRPr="001F2A87">
        <w:t xml:space="preserve"> (КТД) создает условия для самореализации учащихся в творче</w:t>
      </w:r>
      <w:r w:rsidR="007E5967">
        <w:t>стве, исследовательской деятель</w:t>
      </w:r>
      <w:r w:rsidRPr="001F2A87">
        <w:t>ности. Проис</w:t>
      </w:r>
      <w:r w:rsidR="00AF7612">
        <w:t>ходит вовлечение учащихся школы</w:t>
      </w:r>
      <w:r w:rsidRPr="001F2A87">
        <w:t>в обсуждение и анализ наиболее волнующих их проблем, различных негативных жизненных ситуаций. Формируются организаторские способности школьников на всех ступенях обу</w:t>
      </w:r>
      <w:r w:rsidR="00AF7612">
        <w:t>чения. Хорошей традицией в школе</w:t>
      </w:r>
      <w:r w:rsidRPr="001F2A87">
        <w:t xml:space="preserve"> стало проведение КТД </w:t>
      </w:r>
      <w:r w:rsidR="00560B90" w:rsidRPr="001F2A87">
        <w:t>«</w:t>
      </w:r>
      <w:r w:rsidR="00AF7612">
        <w:t>День самоуправления</w:t>
      </w:r>
      <w:r w:rsidR="00560B90" w:rsidRPr="001F2A87">
        <w:t>»</w:t>
      </w:r>
      <w:r w:rsidR="008658B8" w:rsidRPr="001F2A87">
        <w:t xml:space="preserve">, </w:t>
      </w:r>
      <w:r w:rsidR="00560B90" w:rsidRPr="001F2A87">
        <w:t>«</w:t>
      </w:r>
      <w:r w:rsidR="00AF7612">
        <w:t>Новогодний бал-маскарад</w:t>
      </w:r>
      <w:r w:rsidR="00560B90" w:rsidRPr="001F2A87">
        <w:t>»</w:t>
      </w:r>
      <w:r w:rsidRPr="001F2A87">
        <w:t xml:space="preserve">. </w:t>
      </w:r>
    </w:p>
    <w:p w:rsidR="00D3729E" w:rsidRPr="001F2A87" w:rsidRDefault="00D3729E" w:rsidP="001F2A87">
      <w:pPr>
        <w:ind w:firstLine="708"/>
        <w:jc w:val="both"/>
      </w:pPr>
      <w:proofErr w:type="spellStart"/>
      <w:r w:rsidRPr="001F2A87">
        <w:rPr>
          <w:b/>
        </w:rPr>
        <w:t>Здоровьесберегающие</w:t>
      </w:r>
      <w:proofErr w:type="spellEnd"/>
      <w:r w:rsidRPr="001F2A87">
        <w:rPr>
          <w:b/>
        </w:rPr>
        <w:t xml:space="preserve"> технологии</w:t>
      </w:r>
      <w:r w:rsidRPr="001F2A87">
        <w:t xml:space="preserve">  - это понятие объединяет в себе все направления деятельности школы по формированию, сохранению и укреплению здоровья учащихся (совместная деятельность педагога и учащихся, соблюдение режима учебных занятий, построение урока с у</w:t>
      </w:r>
      <w:r w:rsidR="007E5967">
        <w:t>четом работоспособности, исполь</w:t>
      </w:r>
      <w:r w:rsidRPr="001F2A87">
        <w:t xml:space="preserve">зование средств наглядности, выполнение гигиенических требований, благоприятный эмоциональный настрой; рациональное школьное расписание; </w:t>
      </w:r>
      <w:proofErr w:type="spellStart"/>
      <w:r w:rsidRPr="001F2A87">
        <w:t>валеологически</w:t>
      </w:r>
      <w:proofErr w:type="spellEnd"/>
      <w:r w:rsidRPr="001F2A87">
        <w:t xml:space="preserve"> обоснованный урок с учетом индивидуальных особенностей и потребностей детей; использование нестандартных уроков; рационально выбранная структура  и распределение времени; обоснованный выбор методов и форм обучения; способы предупрежден</w:t>
      </w:r>
      <w:r w:rsidR="00AF7612">
        <w:t>ия перегрузки учащихся). В школеработает  секция</w:t>
      </w:r>
      <w:r w:rsidRPr="001F2A87">
        <w:t xml:space="preserve"> по</w:t>
      </w:r>
      <w:r w:rsidR="00AF7612">
        <w:t xml:space="preserve"> лыжной подготовке</w:t>
      </w:r>
      <w:r w:rsidRPr="001F2A87">
        <w:t xml:space="preserve">, проводятся </w:t>
      </w:r>
      <w:proofErr w:type="spellStart"/>
      <w:r w:rsidR="007E5967" w:rsidRPr="001F2A87">
        <w:t>внутришко</w:t>
      </w:r>
      <w:r w:rsidR="007E5967">
        <w:t>л</w:t>
      </w:r>
      <w:r w:rsidR="007E5967" w:rsidRPr="001F2A87">
        <w:t>ьные</w:t>
      </w:r>
      <w:proofErr w:type="spellEnd"/>
      <w:r w:rsidRPr="001F2A87">
        <w:t xml:space="preserve"> соревнования</w:t>
      </w:r>
      <w:r w:rsidR="007E5967">
        <w:t>,</w:t>
      </w:r>
      <w:r w:rsidRPr="001F2A87">
        <w:t xml:space="preserve"> что позволяет решать проблему с гиподинамией. </w:t>
      </w:r>
    </w:p>
    <w:p w:rsidR="002E0D52" w:rsidRDefault="002E0D52" w:rsidP="001F2A87">
      <w:pPr>
        <w:ind w:firstLine="708"/>
        <w:jc w:val="center"/>
        <w:rPr>
          <w:rStyle w:val="a4"/>
        </w:rPr>
      </w:pPr>
    </w:p>
    <w:p w:rsidR="00560B90" w:rsidRPr="001F2A87" w:rsidRDefault="00D3729E" w:rsidP="001F2A87">
      <w:pPr>
        <w:ind w:firstLine="708"/>
        <w:jc w:val="center"/>
        <w:rPr>
          <w:rStyle w:val="a4"/>
        </w:rPr>
      </w:pPr>
      <w:r w:rsidRPr="001F2A87">
        <w:rPr>
          <w:rStyle w:val="a4"/>
        </w:rPr>
        <w:t>Раздел 3. Аналитическое обоснование программы</w:t>
      </w:r>
    </w:p>
    <w:p w:rsidR="00D3729E" w:rsidRPr="001F2A87" w:rsidRDefault="00D3729E" w:rsidP="001F2A87">
      <w:pPr>
        <w:ind w:firstLine="708"/>
        <w:jc w:val="both"/>
        <w:rPr>
          <w:color w:val="000000"/>
        </w:rPr>
      </w:pPr>
      <w:r w:rsidRPr="001F2A87">
        <w:rPr>
          <w:color w:val="000000"/>
        </w:rPr>
        <w:t xml:space="preserve">Для современного этапа развития общества характерно становление принципиально новых приоритетов в образовательной сфере, важнейшим из которых является повышение качества образования. Концепция модернизации российского образования также определяет создание условий для повышения качества общего образования одной из основных задач образовательной политики. Для достижения обозначенной задачи требуются системные изменения в содержании образовательной деятельности школы и управлении ею. Существующие в настоящее время в образовательном учреждении подходы к организации и управлению мониторингом качества образования не дают желаемых результатов. Оценивая </w:t>
      </w:r>
      <w:r w:rsidR="008A098F" w:rsidRPr="001F2A87">
        <w:rPr>
          <w:color w:val="000000"/>
        </w:rPr>
        <w:t xml:space="preserve">деятельность МБОУ </w:t>
      </w:r>
      <w:proofErr w:type="gramStart"/>
      <w:r w:rsidR="00045040">
        <w:rPr>
          <w:color w:val="000000"/>
        </w:rPr>
        <w:t xml:space="preserve">СОШ  </w:t>
      </w:r>
      <w:proofErr w:type="spellStart"/>
      <w:r w:rsidR="00045040">
        <w:rPr>
          <w:color w:val="000000"/>
        </w:rPr>
        <w:t>д.Карткисяк</w:t>
      </w:r>
      <w:proofErr w:type="spellEnd"/>
      <w:proofErr w:type="gramEnd"/>
      <w:r w:rsidRPr="001F2A87">
        <w:rPr>
          <w:color w:val="000000"/>
        </w:rPr>
        <w:t>, мы формально учитываем проценты учащихся, успевающих по всем предметам, качественную успеваемость, результаты выполнения практических и контрольных работ,  результаты</w:t>
      </w:r>
      <w:r w:rsidR="00045040">
        <w:rPr>
          <w:color w:val="000000"/>
        </w:rPr>
        <w:t xml:space="preserve"> ГИА и ЕГЭ</w:t>
      </w:r>
      <w:r w:rsidRPr="001F2A87">
        <w:rPr>
          <w:color w:val="000000"/>
        </w:rPr>
        <w:t>, победителей предметных олимпиад и интеллектуальных марафонов и т.д.. Анализируя в практической деятельности эти составляющие, мы не можем определить,  наскол</w:t>
      </w:r>
      <w:r w:rsidR="00045040">
        <w:rPr>
          <w:color w:val="000000"/>
        </w:rPr>
        <w:t>ько уровень образования в школе</w:t>
      </w:r>
      <w:r w:rsidRPr="001F2A87">
        <w:rPr>
          <w:color w:val="000000"/>
        </w:rPr>
        <w:t>приближен к нормативам, мы можем определить только те звенья, которые необходимо совершенствовать. Позволяет ли такое формирование и функционирование образовательного мониторинга увидеть реальную карт</w:t>
      </w:r>
      <w:r w:rsidR="008A098F" w:rsidRPr="001F2A87">
        <w:rPr>
          <w:color w:val="000000"/>
        </w:rPr>
        <w:t xml:space="preserve">ину качества образования в </w:t>
      </w:r>
      <w:r w:rsidR="00045040">
        <w:rPr>
          <w:color w:val="000000"/>
        </w:rPr>
        <w:t>школе</w:t>
      </w:r>
      <w:r w:rsidR="007E5967">
        <w:rPr>
          <w:color w:val="000000"/>
        </w:rPr>
        <w:t>?</w:t>
      </w:r>
      <w:r w:rsidRPr="001F2A87">
        <w:rPr>
          <w:color w:val="000000"/>
        </w:rPr>
        <w:t>Изучение вопр</w:t>
      </w:r>
      <w:r w:rsidR="008A098F" w:rsidRPr="001F2A87">
        <w:rPr>
          <w:color w:val="000000"/>
        </w:rPr>
        <w:t xml:space="preserve">оса качества образования в </w:t>
      </w:r>
      <w:r w:rsidR="007E5967">
        <w:rPr>
          <w:color w:val="000000"/>
        </w:rPr>
        <w:t>школе</w:t>
      </w:r>
      <w:r w:rsidRPr="001F2A87">
        <w:rPr>
          <w:color w:val="000000"/>
        </w:rPr>
        <w:t xml:space="preserve"> привело к определенным выводам. Для определения качества образования</w:t>
      </w:r>
      <w:r w:rsidR="008A098F" w:rsidRPr="001F2A87">
        <w:rPr>
          <w:color w:val="000000"/>
        </w:rPr>
        <w:t xml:space="preserve"> в МБОУ </w:t>
      </w:r>
      <w:proofErr w:type="gramStart"/>
      <w:r w:rsidR="00045040">
        <w:rPr>
          <w:color w:val="000000"/>
        </w:rPr>
        <w:t xml:space="preserve">СОШ  </w:t>
      </w:r>
      <w:proofErr w:type="spellStart"/>
      <w:r w:rsidR="00045040">
        <w:rPr>
          <w:color w:val="000000"/>
        </w:rPr>
        <w:t>д.Карткисяк</w:t>
      </w:r>
      <w:proofErr w:type="spellEnd"/>
      <w:proofErr w:type="gramEnd"/>
      <w:r w:rsidRPr="001F2A87">
        <w:rPr>
          <w:color w:val="000000"/>
        </w:rPr>
        <w:t xml:space="preserve"> необходимы: </w:t>
      </w:r>
    </w:p>
    <w:p w:rsidR="00D3729E" w:rsidRPr="001F2A87" w:rsidRDefault="00D3729E" w:rsidP="001F2A87">
      <w:pPr>
        <w:numPr>
          <w:ilvl w:val="0"/>
          <w:numId w:val="7"/>
        </w:numPr>
        <w:spacing w:before="280"/>
        <w:jc w:val="both"/>
        <w:rPr>
          <w:color w:val="000000"/>
        </w:rPr>
      </w:pPr>
      <w:r w:rsidRPr="001F2A87">
        <w:rPr>
          <w:color w:val="000000"/>
        </w:rPr>
        <w:t>во-первых, критерии и показатели оценки качества образования;</w:t>
      </w:r>
    </w:p>
    <w:p w:rsidR="00D3729E" w:rsidRPr="001F2A87" w:rsidRDefault="00D3729E" w:rsidP="001F2A87">
      <w:pPr>
        <w:numPr>
          <w:ilvl w:val="0"/>
          <w:numId w:val="7"/>
        </w:numPr>
        <w:jc w:val="both"/>
        <w:rPr>
          <w:color w:val="000000"/>
        </w:rPr>
      </w:pPr>
      <w:r w:rsidRPr="001F2A87">
        <w:rPr>
          <w:color w:val="000000"/>
        </w:rPr>
        <w:t>во-вторых, контрольно-измерительные материалы оцен</w:t>
      </w:r>
      <w:r w:rsidR="00731935" w:rsidRPr="001F2A87">
        <w:rPr>
          <w:color w:val="000000"/>
        </w:rPr>
        <w:t xml:space="preserve">ки качества образования в МБОУ </w:t>
      </w:r>
      <w:proofErr w:type="gramStart"/>
      <w:r w:rsidR="00045040">
        <w:rPr>
          <w:color w:val="000000"/>
        </w:rPr>
        <w:t xml:space="preserve">СОШ  </w:t>
      </w:r>
      <w:proofErr w:type="spellStart"/>
      <w:r w:rsidR="00045040">
        <w:rPr>
          <w:color w:val="000000"/>
        </w:rPr>
        <w:t>д.Карткисяк</w:t>
      </w:r>
      <w:proofErr w:type="spellEnd"/>
      <w:proofErr w:type="gramEnd"/>
      <w:r w:rsidRPr="001F2A87">
        <w:rPr>
          <w:color w:val="000000"/>
        </w:rPr>
        <w:t xml:space="preserve"> в рам</w:t>
      </w:r>
      <w:r w:rsidR="00045040">
        <w:rPr>
          <w:color w:val="000000"/>
        </w:rPr>
        <w:t>к</w:t>
      </w:r>
      <w:r w:rsidRPr="001F2A87">
        <w:rPr>
          <w:color w:val="000000"/>
        </w:rPr>
        <w:t>ах ВШК, промежуточной аттестации, подготовки к итоговой аттестации;</w:t>
      </w:r>
    </w:p>
    <w:p w:rsidR="00D3729E" w:rsidRPr="001F2A87" w:rsidRDefault="00D3729E" w:rsidP="001F2A87">
      <w:pPr>
        <w:numPr>
          <w:ilvl w:val="0"/>
          <w:numId w:val="7"/>
        </w:numPr>
        <w:jc w:val="both"/>
        <w:rPr>
          <w:color w:val="000000"/>
        </w:rPr>
      </w:pPr>
      <w:r w:rsidRPr="001F2A87">
        <w:rPr>
          <w:color w:val="000000"/>
        </w:rPr>
        <w:t>в-третьих, работа педагогического коллектива по изучению вопроса качества образования, что позволит увидеть те направления и элементы образовательного процесса, которые следует совершенствовать;</w:t>
      </w:r>
    </w:p>
    <w:p w:rsidR="00D3729E" w:rsidRPr="001F2A87" w:rsidRDefault="00D3729E" w:rsidP="001F2A87">
      <w:pPr>
        <w:numPr>
          <w:ilvl w:val="0"/>
          <w:numId w:val="7"/>
        </w:numPr>
        <w:spacing w:after="280"/>
        <w:jc w:val="both"/>
        <w:rPr>
          <w:color w:val="000000"/>
        </w:rPr>
      </w:pPr>
      <w:r w:rsidRPr="001F2A87">
        <w:rPr>
          <w:color w:val="000000"/>
        </w:rPr>
        <w:t>в-четвертых, целостная системная работа в данном направлении.</w:t>
      </w:r>
    </w:p>
    <w:p w:rsidR="00D3729E" w:rsidRPr="001F2A87" w:rsidRDefault="00D3729E" w:rsidP="001F2A87">
      <w:pPr>
        <w:pStyle w:val="ae"/>
        <w:jc w:val="both"/>
        <w:rPr>
          <w:color w:val="000000"/>
        </w:rPr>
      </w:pPr>
      <w:r w:rsidRPr="001F2A87">
        <w:rPr>
          <w:color w:val="000000"/>
        </w:rPr>
        <w:lastRenderedPageBreak/>
        <w:t xml:space="preserve">Разработанная программа « Управление качество образования на основе использования информационных технологий и образовательного мониторинга в учебно-воспитательном процессе» </w:t>
      </w:r>
    </w:p>
    <w:p w:rsidR="00D3729E" w:rsidRPr="001F2A87" w:rsidRDefault="00D3729E" w:rsidP="001F2A87">
      <w:pPr>
        <w:pStyle w:val="ae"/>
        <w:numPr>
          <w:ilvl w:val="0"/>
          <w:numId w:val="8"/>
        </w:numPr>
        <w:spacing w:after="0"/>
        <w:jc w:val="both"/>
        <w:rPr>
          <w:color w:val="000000"/>
        </w:rPr>
      </w:pPr>
      <w:r w:rsidRPr="001F2A87">
        <w:rPr>
          <w:color w:val="000000"/>
        </w:rPr>
        <w:t xml:space="preserve">направлена на создание механизмов устойчивого </w:t>
      </w:r>
      <w:proofErr w:type="gramStart"/>
      <w:r w:rsidRPr="001F2A87">
        <w:rPr>
          <w:color w:val="000000"/>
        </w:rPr>
        <w:t>развития  новой</w:t>
      </w:r>
      <w:proofErr w:type="gramEnd"/>
      <w:r w:rsidRPr="001F2A87">
        <w:rPr>
          <w:color w:val="000000"/>
        </w:rPr>
        <w:t xml:space="preserve"> модели мониторинга качества образования в образовательном учреждении, обеспечивающей уровень образования, соответствующее социальному и региональному заказам; </w:t>
      </w:r>
    </w:p>
    <w:p w:rsidR="00D3729E" w:rsidRPr="001F2A87" w:rsidRDefault="00D3729E" w:rsidP="001F2A87">
      <w:pPr>
        <w:pStyle w:val="ae"/>
        <w:numPr>
          <w:ilvl w:val="0"/>
          <w:numId w:val="8"/>
        </w:numPr>
        <w:spacing w:before="0"/>
        <w:jc w:val="both"/>
        <w:rPr>
          <w:color w:val="000000"/>
        </w:rPr>
      </w:pPr>
      <w:r w:rsidRPr="001F2A87">
        <w:rPr>
          <w:color w:val="000000"/>
        </w:rPr>
        <w:t xml:space="preserve">предполагает системную организацию управления качеством образования и определяет важнейшие психолого-педагогические условия, обеспечивающие его успешность. </w:t>
      </w:r>
    </w:p>
    <w:p w:rsidR="00D3729E" w:rsidRPr="001F2A87" w:rsidRDefault="00D3729E" w:rsidP="001F2A87">
      <w:pPr>
        <w:pStyle w:val="ae"/>
        <w:jc w:val="both"/>
        <w:rPr>
          <w:color w:val="000000"/>
        </w:rPr>
      </w:pPr>
      <w:r w:rsidRPr="001F2A87">
        <w:rPr>
          <w:color w:val="000000"/>
        </w:rPr>
        <w:t xml:space="preserve">Теоретическими предпосылками разработки программы стали работы, связанные с проблематикой  исследования: </w:t>
      </w:r>
    </w:p>
    <w:p w:rsidR="00D3729E" w:rsidRPr="001F2A87" w:rsidRDefault="00D3729E" w:rsidP="001F2A87">
      <w:pPr>
        <w:numPr>
          <w:ilvl w:val="0"/>
          <w:numId w:val="9"/>
        </w:numPr>
        <w:spacing w:before="280"/>
        <w:jc w:val="both"/>
        <w:rPr>
          <w:color w:val="000000"/>
        </w:rPr>
      </w:pPr>
      <w:r w:rsidRPr="001F2A87">
        <w:rPr>
          <w:color w:val="000000"/>
        </w:rPr>
        <w:t>«Качество образования и управления» (М.М. Поташник; М, 2009);</w:t>
      </w:r>
    </w:p>
    <w:p w:rsidR="00D3729E" w:rsidRPr="001F2A87" w:rsidRDefault="00D3729E" w:rsidP="001F2A87">
      <w:pPr>
        <w:numPr>
          <w:ilvl w:val="0"/>
          <w:numId w:val="9"/>
        </w:numPr>
        <w:jc w:val="both"/>
        <w:rPr>
          <w:color w:val="000000"/>
        </w:rPr>
      </w:pPr>
      <w:r w:rsidRPr="001F2A87">
        <w:rPr>
          <w:color w:val="000000"/>
        </w:rPr>
        <w:t>«Совершенствований управления образовательными системами» (Т.Н. Шамова);</w:t>
      </w:r>
    </w:p>
    <w:p w:rsidR="00D3729E" w:rsidRPr="001F2A87" w:rsidRDefault="00D3729E" w:rsidP="001F2A87">
      <w:pPr>
        <w:numPr>
          <w:ilvl w:val="0"/>
          <w:numId w:val="9"/>
        </w:numPr>
        <w:jc w:val="both"/>
        <w:rPr>
          <w:color w:val="000000"/>
        </w:rPr>
      </w:pPr>
      <w:r w:rsidRPr="001F2A87">
        <w:rPr>
          <w:color w:val="000000"/>
        </w:rPr>
        <w:t xml:space="preserve">«Об особенностях функционирования и развития систем управления качеством образования» (Ю.А. </w:t>
      </w:r>
      <w:proofErr w:type="spellStart"/>
      <w:r w:rsidRPr="001F2A87">
        <w:rPr>
          <w:color w:val="000000"/>
        </w:rPr>
        <w:t>Конаржевский</w:t>
      </w:r>
      <w:proofErr w:type="spellEnd"/>
      <w:r w:rsidRPr="001F2A87">
        <w:rPr>
          <w:color w:val="000000"/>
        </w:rPr>
        <w:t>, В.П. Панасюк);</w:t>
      </w:r>
    </w:p>
    <w:p w:rsidR="00D3729E" w:rsidRPr="001F2A87" w:rsidRDefault="00D3729E" w:rsidP="001F2A87">
      <w:pPr>
        <w:numPr>
          <w:ilvl w:val="0"/>
          <w:numId w:val="9"/>
        </w:numPr>
        <w:jc w:val="both"/>
        <w:rPr>
          <w:color w:val="000000"/>
        </w:rPr>
      </w:pPr>
      <w:r w:rsidRPr="001F2A87">
        <w:rPr>
          <w:color w:val="000000"/>
        </w:rPr>
        <w:t xml:space="preserve">«О методологических основах информационно-методического обеспечения управления качеством образования (В.П. Панасюк, Г.В. </w:t>
      </w:r>
      <w:proofErr w:type="spellStart"/>
      <w:r w:rsidRPr="001F2A87">
        <w:rPr>
          <w:color w:val="000000"/>
        </w:rPr>
        <w:t>Головичер</w:t>
      </w:r>
      <w:proofErr w:type="spellEnd"/>
      <w:r w:rsidRPr="001F2A87">
        <w:rPr>
          <w:color w:val="000000"/>
        </w:rPr>
        <w:t>);</w:t>
      </w:r>
    </w:p>
    <w:p w:rsidR="00D3729E" w:rsidRPr="001F2A87" w:rsidRDefault="00D3729E" w:rsidP="001F2A87">
      <w:pPr>
        <w:jc w:val="both"/>
        <w:rPr>
          <w:color w:val="000000"/>
        </w:rPr>
      </w:pPr>
      <w:r w:rsidRPr="001F2A87">
        <w:rPr>
          <w:color w:val="000000"/>
        </w:rPr>
        <w:t>«О моделях мониторинговых исследований образовательного процесса» (Г.П. Попова);</w:t>
      </w:r>
    </w:p>
    <w:p w:rsidR="00D3729E" w:rsidRPr="001F2A87" w:rsidRDefault="00D3729E" w:rsidP="001F2A87">
      <w:pPr>
        <w:numPr>
          <w:ilvl w:val="0"/>
          <w:numId w:val="9"/>
        </w:numPr>
        <w:spacing w:after="280"/>
        <w:jc w:val="both"/>
        <w:rPr>
          <w:color w:val="000000"/>
        </w:rPr>
      </w:pPr>
      <w:r w:rsidRPr="001F2A87">
        <w:rPr>
          <w:color w:val="000000"/>
        </w:rPr>
        <w:t>«О методических основах мониторинга качества образования в образовательном учреждении» (И.М. Варнавина).</w:t>
      </w:r>
    </w:p>
    <w:p w:rsidR="00D3729E" w:rsidRPr="001F2A87" w:rsidRDefault="00D3729E" w:rsidP="001F2A87">
      <w:pPr>
        <w:pStyle w:val="ae"/>
        <w:ind w:firstLine="708"/>
        <w:jc w:val="both"/>
        <w:rPr>
          <w:color w:val="000000"/>
        </w:rPr>
      </w:pPr>
      <w:r w:rsidRPr="001F2A87">
        <w:rPr>
          <w:color w:val="000000"/>
        </w:rPr>
        <w:t xml:space="preserve">Анализ названных теоретических предпосылок позволил сформулировать ряд положений, имеющих значимость для данной разработки. Под качеством образования понимается такая совокупность его свойств, которая обуславливает его приспособленность к реализации социальных целей по формированию и развитию личности в аспектах ее </w:t>
      </w:r>
      <w:proofErr w:type="spellStart"/>
      <w:r w:rsidRPr="001F2A87">
        <w:rPr>
          <w:color w:val="000000"/>
        </w:rPr>
        <w:t>обученности</w:t>
      </w:r>
      <w:proofErr w:type="spellEnd"/>
      <w:r w:rsidRPr="001F2A87">
        <w:rPr>
          <w:color w:val="000000"/>
        </w:rPr>
        <w:t>, выраженности социальных, психических и физических свойств.</w:t>
      </w:r>
    </w:p>
    <w:p w:rsidR="00D3729E" w:rsidRPr="001F2A87" w:rsidRDefault="00D3729E" w:rsidP="001F2A87">
      <w:pPr>
        <w:pStyle w:val="ae"/>
        <w:ind w:firstLine="708"/>
        <w:jc w:val="both"/>
        <w:rPr>
          <w:color w:val="000000"/>
        </w:rPr>
      </w:pPr>
      <w:r w:rsidRPr="001F2A87">
        <w:rPr>
          <w:color w:val="000000"/>
        </w:rPr>
        <w:t>Управление качеством образования – системное, скоординированное воздействие, как на образовательный процесс, так и на комплекс других связанных с ним основных, управленческих и поддерживающих процессов с целью достижения наибольшего соответствия параметров функционирования образовательной системы, ее социальных и педагогических результатов установленным и предлагаемым требованиям, нормам, стандартам и ожиданиям.</w:t>
      </w:r>
    </w:p>
    <w:p w:rsidR="00D3729E" w:rsidRPr="001F2A87" w:rsidRDefault="00D3729E" w:rsidP="001F2A87">
      <w:pPr>
        <w:pStyle w:val="ae"/>
        <w:jc w:val="both"/>
        <w:rPr>
          <w:color w:val="000000"/>
        </w:rPr>
      </w:pPr>
      <w:r w:rsidRPr="001F2A87">
        <w:rPr>
          <w:color w:val="000000"/>
        </w:rPr>
        <w:t>Мониторинг представляет собой систему сбора, обработки, хранения и распространения информации о состоянии образовательной системы или отдельных ее элементов, а также об удовлетворении образовательных потребностей населения, родителей.</w:t>
      </w:r>
    </w:p>
    <w:p w:rsidR="00D3729E" w:rsidRPr="001F2A87" w:rsidRDefault="00D3729E" w:rsidP="001F2A87">
      <w:pPr>
        <w:pStyle w:val="ae"/>
        <w:jc w:val="both"/>
        <w:rPr>
          <w:b/>
          <w:bCs/>
          <w:i/>
          <w:iCs/>
          <w:color w:val="000000"/>
        </w:rPr>
      </w:pPr>
      <w:r w:rsidRPr="001F2A87">
        <w:rPr>
          <w:b/>
          <w:bCs/>
          <w:i/>
          <w:iCs/>
          <w:color w:val="000000"/>
        </w:rPr>
        <w:t>Мониторинг - специально организованное, целевое наблюдение, постоянный контроль и диагностика состояния на базе существующих источников информации, а также специально организованных исследований и измерений.</w:t>
      </w:r>
    </w:p>
    <w:p w:rsidR="00D3729E" w:rsidRPr="001F2A87" w:rsidRDefault="00D3729E" w:rsidP="001F2A87">
      <w:pPr>
        <w:pStyle w:val="ae"/>
        <w:jc w:val="both"/>
        <w:rPr>
          <w:color w:val="000000"/>
        </w:rPr>
      </w:pPr>
      <w:r w:rsidRPr="001F2A87">
        <w:rPr>
          <w:color w:val="000000"/>
        </w:rPr>
        <w:t>Мониторинг качества образования позволяет осуществлять оценку динамики ключевых составляющих качества образования, включая качество основных и управленческих процессов, качество участников образовательного процесса, качество содержания образования, качество реализации программ основного и дополнительного образования детей, качество обеспечения преемственности ступеней непрерывного образования, качество инновационной деятельности.</w:t>
      </w:r>
    </w:p>
    <w:p w:rsidR="00D3729E" w:rsidRPr="001F2A87" w:rsidRDefault="00D3729E" w:rsidP="001F2A87">
      <w:pPr>
        <w:pStyle w:val="ae"/>
        <w:jc w:val="both"/>
        <w:rPr>
          <w:color w:val="000000"/>
        </w:rPr>
      </w:pPr>
      <w:r w:rsidRPr="001F2A87">
        <w:rPr>
          <w:color w:val="000000"/>
        </w:rPr>
        <w:lastRenderedPageBreak/>
        <w:t xml:space="preserve">При разработке модели мониторинга качества образования за основу взяты оценочные показатели, используемые в Региональной системе оценки качества образования, а также авторские методики </w:t>
      </w:r>
    </w:p>
    <w:p w:rsidR="00D3729E" w:rsidRPr="001F2A87" w:rsidRDefault="00D3729E" w:rsidP="001F2A87">
      <w:pPr>
        <w:pStyle w:val="ae"/>
        <w:jc w:val="both"/>
        <w:rPr>
          <w:color w:val="000000"/>
        </w:rPr>
      </w:pPr>
      <w:r w:rsidRPr="001F2A87">
        <w:rPr>
          <w:color w:val="000000"/>
        </w:rPr>
        <w:t xml:space="preserve">В соответствии с данной системой на уровне образовательного учреждения выбраны следующие базовые показатели: </w:t>
      </w:r>
    </w:p>
    <w:p w:rsidR="00D3729E" w:rsidRPr="001F2A87" w:rsidRDefault="00D3729E" w:rsidP="001F2A87">
      <w:pPr>
        <w:numPr>
          <w:ilvl w:val="0"/>
          <w:numId w:val="10"/>
        </w:numPr>
        <w:spacing w:before="280"/>
        <w:jc w:val="both"/>
        <w:rPr>
          <w:color w:val="000000"/>
        </w:rPr>
      </w:pPr>
      <w:r w:rsidRPr="001F2A87">
        <w:rPr>
          <w:color w:val="000000"/>
        </w:rPr>
        <w:t>уровень грамотности учащихся по базовым образовательным программам;</w:t>
      </w:r>
    </w:p>
    <w:p w:rsidR="00D3729E" w:rsidRPr="001F2A87" w:rsidRDefault="00D3729E" w:rsidP="001F2A87">
      <w:pPr>
        <w:numPr>
          <w:ilvl w:val="0"/>
          <w:numId w:val="10"/>
        </w:numPr>
        <w:jc w:val="both"/>
        <w:rPr>
          <w:color w:val="000000"/>
        </w:rPr>
      </w:pPr>
      <w:r w:rsidRPr="001F2A87">
        <w:rPr>
          <w:color w:val="000000"/>
        </w:rPr>
        <w:t>уровень грамотности учащихся по профильным направлениям;</w:t>
      </w:r>
    </w:p>
    <w:p w:rsidR="00D3729E" w:rsidRPr="001F2A87" w:rsidRDefault="00D3729E" w:rsidP="001F2A87">
      <w:pPr>
        <w:numPr>
          <w:ilvl w:val="0"/>
          <w:numId w:val="10"/>
        </w:numPr>
        <w:jc w:val="both"/>
        <w:rPr>
          <w:color w:val="000000"/>
        </w:rPr>
      </w:pPr>
      <w:r w:rsidRPr="001F2A87">
        <w:rPr>
          <w:color w:val="000000"/>
        </w:rPr>
        <w:t>уровень развития ключевых компетентностей;</w:t>
      </w:r>
    </w:p>
    <w:p w:rsidR="00D3729E" w:rsidRPr="001F2A87" w:rsidRDefault="00D3729E" w:rsidP="001F2A87">
      <w:pPr>
        <w:numPr>
          <w:ilvl w:val="0"/>
          <w:numId w:val="10"/>
        </w:numPr>
        <w:jc w:val="both"/>
        <w:rPr>
          <w:color w:val="000000"/>
        </w:rPr>
      </w:pPr>
      <w:r w:rsidRPr="001F2A87">
        <w:rPr>
          <w:color w:val="000000"/>
        </w:rPr>
        <w:t>уровень воспитанности учащихся;</w:t>
      </w:r>
    </w:p>
    <w:p w:rsidR="00D3729E" w:rsidRPr="001F2A87" w:rsidRDefault="00D3729E" w:rsidP="001F2A87">
      <w:pPr>
        <w:numPr>
          <w:ilvl w:val="0"/>
          <w:numId w:val="10"/>
        </w:numPr>
        <w:jc w:val="both"/>
        <w:rPr>
          <w:color w:val="000000"/>
        </w:rPr>
      </w:pPr>
      <w:r w:rsidRPr="001F2A87">
        <w:rPr>
          <w:color w:val="000000"/>
        </w:rPr>
        <w:t>количество медалистов, призеров и победителей олимпиад, участие в конкурсах учащихся;</w:t>
      </w:r>
    </w:p>
    <w:p w:rsidR="00D3729E" w:rsidRPr="001F2A87" w:rsidRDefault="00D3729E" w:rsidP="001F2A87">
      <w:pPr>
        <w:numPr>
          <w:ilvl w:val="0"/>
          <w:numId w:val="10"/>
        </w:numPr>
        <w:jc w:val="both"/>
        <w:rPr>
          <w:color w:val="000000"/>
        </w:rPr>
      </w:pPr>
      <w:r w:rsidRPr="001F2A87">
        <w:rPr>
          <w:color w:val="000000"/>
        </w:rPr>
        <w:t>поступление выпускников в высшие и средние специальные учебные заведения, в том числе и на бюджетные отделения;</w:t>
      </w:r>
    </w:p>
    <w:p w:rsidR="00D3729E" w:rsidRPr="001F2A87" w:rsidRDefault="00D3729E" w:rsidP="001F2A87">
      <w:pPr>
        <w:numPr>
          <w:ilvl w:val="0"/>
          <w:numId w:val="10"/>
        </w:numPr>
        <w:jc w:val="both"/>
        <w:rPr>
          <w:color w:val="000000"/>
        </w:rPr>
      </w:pPr>
      <w:r w:rsidRPr="001F2A87">
        <w:rPr>
          <w:color w:val="000000"/>
        </w:rPr>
        <w:t>состояние здоровья и психического развития учащихся;</w:t>
      </w:r>
    </w:p>
    <w:p w:rsidR="00D3729E" w:rsidRPr="001F2A87" w:rsidRDefault="00D3729E" w:rsidP="001F2A87">
      <w:pPr>
        <w:numPr>
          <w:ilvl w:val="0"/>
          <w:numId w:val="10"/>
        </w:numPr>
        <w:spacing w:after="280"/>
        <w:jc w:val="both"/>
        <w:rPr>
          <w:color w:val="000000"/>
        </w:rPr>
      </w:pPr>
      <w:r w:rsidRPr="001F2A87">
        <w:rPr>
          <w:color w:val="000000"/>
        </w:rPr>
        <w:t>динамика правонарушений учащихся;</w:t>
      </w:r>
    </w:p>
    <w:p w:rsidR="00D3729E" w:rsidRPr="001F2A87" w:rsidRDefault="00D3729E" w:rsidP="001F2A87">
      <w:pPr>
        <w:pStyle w:val="ae"/>
        <w:ind w:firstLine="708"/>
        <w:jc w:val="both"/>
        <w:rPr>
          <w:color w:val="000000"/>
        </w:rPr>
      </w:pPr>
      <w:r w:rsidRPr="001F2A87">
        <w:rPr>
          <w:color w:val="000000"/>
        </w:rPr>
        <w:t>Наряду с показателями личной результативности учащихся (</w:t>
      </w:r>
      <w:proofErr w:type="spellStart"/>
      <w:r w:rsidRPr="001F2A87">
        <w:rPr>
          <w:color w:val="000000"/>
        </w:rPr>
        <w:t>обученность</w:t>
      </w:r>
      <w:proofErr w:type="spellEnd"/>
      <w:r w:rsidRPr="001F2A87">
        <w:rPr>
          <w:color w:val="000000"/>
        </w:rPr>
        <w:t xml:space="preserve">, воспитанность, развитость, сохранение физического и психического здоровья) используются системные показатели организации образовательного процесса, функционирования и развития образовательного учреждения: </w:t>
      </w:r>
    </w:p>
    <w:p w:rsidR="00D3729E" w:rsidRPr="001F2A87" w:rsidRDefault="00D3729E" w:rsidP="001F2A87">
      <w:pPr>
        <w:numPr>
          <w:ilvl w:val="0"/>
          <w:numId w:val="6"/>
        </w:numPr>
        <w:spacing w:before="280"/>
        <w:jc w:val="both"/>
        <w:rPr>
          <w:color w:val="000000"/>
        </w:rPr>
      </w:pPr>
      <w:r w:rsidRPr="001F2A87">
        <w:rPr>
          <w:color w:val="000000"/>
        </w:rPr>
        <w:t>организация и развитие образовательного процесса;</w:t>
      </w:r>
    </w:p>
    <w:p w:rsidR="00D3729E" w:rsidRPr="001F2A87" w:rsidRDefault="00D3729E" w:rsidP="001F2A87">
      <w:pPr>
        <w:numPr>
          <w:ilvl w:val="0"/>
          <w:numId w:val="6"/>
        </w:numPr>
        <w:jc w:val="both"/>
        <w:rPr>
          <w:color w:val="000000"/>
        </w:rPr>
      </w:pPr>
      <w:r w:rsidRPr="001F2A87">
        <w:rPr>
          <w:color w:val="000000"/>
        </w:rPr>
        <w:t>управление образовательным процессом, различные формы обучения в школе;</w:t>
      </w:r>
    </w:p>
    <w:p w:rsidR="00D3729E" w:rsidRPr="001F2A87" w:rsidRDefault="00D3729E" w:rsidP="001F2A87">
      <w:pPr>
        <w:numPr>
          <w:ilvl w:val="0"/>
          <w:numId w:val="6"/>
        </w:numPr>
        <w:jc w:val="both"/>
        <w:rPr>
          <w:color w:val="000000"/>
        </w:rPr>
      </w:pPr>
      <w:r w:rsidRPr="001F2A87">
        <w:rPr>
          <w:color w:val="000000"/>
        </w:rPr>
        <w:t>уровень выполнения государственных программ;</w:t>
      </w:r>
    </w:p>
    <w:p w:rsidR="00D3729E" w:rsidRPr="001F2A87" w:rsidRDefault="00D3729E" w:rsidP="001F2A87">
      <w:pPr>
        <w:numPr>
          <w:ilvl w:val="0"/>
          <w:numId w:val="6"/>
        </w:numPr>
        <w:jc w:val="both"/>
        <w:rPr>
          <w:color w:val="000000"/>
        </w:rPr>
      </w:pPr>
      <w:r w:rsidRPr="001F2A87">
        <w:rPr>
          <w:color w:val="000000"/>
        </w:rPr>
        <w:t>уровень инновационных процессов в образовательном учреждении;</w:t>
      </w:r>
    </w:p>
    <w:p w:rsidR="00D3729E" w:rsidRPr="001F2A87" w:rsidRDefault="00D3729E" w:rsidP="001F2A87">
      <w:pPr>
        <w:numPr>
          <w:ilvl w:val="0"/>
          <w:numId w:val="6"/>
        </w:numPr>
        <w:jc w:val="both"/>
        <w:rPr>
          <w:color w:val="000000"/>
        </w:rPr>
      </w:pPr>
      <w:r w:rsidRPr="001F2A87">
        <w:rPr>
          <w:color w:val="000000"/>
        </w:rPr>
        <w:t>профессиональное образование педагогов (результаты аттестации и повышение квалификации педагогов);</w:t>
      </w:r>
    </w:p>
    <w:p w:rsidR="00D3729E" w:rsidRPr="001F2A87" w:rsidRDefault="00D3729E" w:rsidP="001F2A87">
      <w:pPr>
        <w:numPr>
          <w:ilvl w:val="0"/>
          <w:numId w:val="6"/>
        </w:numPr>
        <w:jc w:val="both"/>
        <w:rPr>
          <w:color w:val="000000"/>
        </w:rPr>
      </w:pPr>
      <w:r w:rsidRPr="001F2A87">
        <w:rPr>
          <w:color w:val="000000"/>
        </w:rPr>
        <w:t>участие учителей в профессиональных конкурсах;</w:t>
      </w:r>
    </w:p>
    <w:p w:rsidR="00D3729E" w:rsidRPr="001F2A87" w:rsidRDefault="00D3729E" w:rsidP="001F2A87">
      <w:pPr>
        <w:numPr>
          <w:ilvl w:val="0"/>
          <w:numId w:val="6"/>
        </w:numPr>
        <w:jc w:val="both"/>
        <w:rPr>
          <w:color w:val="000000"/>
        </w:rPr>
      </w:pPr>
      <w:r w:rsidRPr="001F2A87">
        <w:rPr>
          <w:color w:val="000000"/>
        </w:rPr>
        <w:t>уровень информатизации обучения и управления;</w:t>
      </w:r>
    </w:p>
    <w:p w:rsidR="00D3729E" w:rsidRPr="001F2A87" w:rsidRDefault="00D3729E" w:rsidP="001F2A87">
      <w:pPr>
        <w:numPr>
          <w:ilvl w:val="0"/>
          <w:numId w:val="6"/>
        </w:numPr>
        <w:jc w:val="both"/>
        <w:rPr>
          <w:color w:val="000000"/>
        </w:rPr>
      </w:pPr>
      <w:r w:rsidRPr="001F2A87">
        <w:rPr>
          <w:color w:val="000000"/>
        </w:rPr>
        <w:t>показатели владения учителями информационными технологиями;</w:t>
      </w:r>
    </w:p>
    <w:p w:rsidR="00D3729E" w:rsidRPr="002E0D52" w:rsidRDefault="00D3729E" w:rsidP="002E0D52">
      <w:pPr>
        <w:numPr>
          <w:ilvl w:val="0"/>
          <w:numId w:val="6"/>
        </w:numPr>
        <w:jc w:val="both"/>
        <w:rPr>
          <w:color w:val="000000"/>
        </w:rPr>
      </w:pPr>
      <w:r w:rsidRPr="002E0D52">
        <w:rPr>
          <w:color w:val="000000"/>
        </w:rPr>
        <w:t>состояние и развитие материально-технической и учебно-материальной базы (показатели оснащенности кабинетов, фонд библиотеки, учебно-методические комплекты по предметам обучения).</w:t>
      </w:r>
    </w:p>
    <w:p w:rsidR="00D3729E" w:rsidRPr="002E0D52" w:rsidRDefault="00D3729E" w:rsidP="002E0D52">
      <w:pPr>
        <w:pStyle w:val="afa"/>
        <w:jc w:val="center"/>
        <w:rPr>
          <w:rFonts w:ascii="Times New Roman" w:hAnsi="Times New Roman" w:cs="Times New Roman"/>
          <w:b/>
          <w:sz w:val="24"/>
        </w:rPr>
      </w:pPr>
      <w:r w:rsidRPr="002E0D52">
        <w:rPr>
          <w:rFonts w:ascii="Times New Roman" w:hAnsi="Times New Roman" w:cs="Times New Roman"/>
          <w:b/>
          <w:sz w:val="24"/>
        </w:rPr>
        <w:t>Раздел 4. Основные понятия, принципы, цель и задачи программы.</w:t>
      </w:r>
    </w:p>
    <w:p w:rsidR="00FD3755" w:rsidRPr="001F2A87" w:rsidRDefault="00D3729E" w:rsidP="001F2A87">
      <w:pPr>
        <w:ind w:firstLine="708"/>
        <w:jc w:val="both"/>
        <w:rPr>
          <w:color w:val="000000"/>
        </w:rPr>
      </w:pPr>
      <w:r w:rsidRPr="001F2A87">
        <w:rPr>
          <w:b/>
          <w:color w:val="000000"/>
        </w:rPr>
        <w:t xml:space="preserve">4.1. </w:t>
      </w:r>
      <w:r w:rsidRPr="001F2A87">
        <w:rPr>
          <w:b/>
          <w:color w:val="000000"/>
          <w:u w:val="single"/>
        </w:rPr>
        <w:t>Понятия</w:t>
      </w:r>
      <w:r w:rsidRPr="001F2A87">
        <w:rPr>
          <w:color w:val="000000"/>
        </w:rPr>
        <w:t>.</w:t>
      </w:r>
    </w:p>
    <w:p w:rsidR="00D3729E" w:rsidRPr="001F2A87" w:rsidRDefault="007E5967" w:rsidP="001F2A87">
      <w:pPr>
        <w:ind w:firstLine="708"/>
        <w:jc w:val="both"/>
        <w:rPr>
          <w:color w:val="000000"/>
        </w:rPr>
      </w:pPr>
      <w:r>
        <w:rPr>
          <w:b/>
          <w:i/>
          <w:color w:val="000000"/>
        </w:rPr>
        <w:t>Качество обучения</w:t>
      </w:r>
      <w:r w:rsidR="00FD3755" w:rsidRPr="001F2A87">
        <w:rPr>
          <w:color w:val="000000"/>
        </w:rPr>
        <w:t>–</w:t>
      </w:r>
      <w:r w:rsidR="00D3729E" w:rsidRPr="001F2A87">
        <w:rPr>
          <w:color w:val="000000"/>
        </w:rPr>
        <w:t xml:space="preserve"> интегральная характеристика системы образования, отражающая соответствие ресурсного </w:t>
      </w:r>
      <w:proofErr w:type="gramStart"/>
      <w:r w:rsidR="00D3729E" w:rsidRPr="001F2A87">
        <w:rPr>
          <w:color w:val="000000"/>
        </w:rPr>
        <w:t>обеспечения  образовательного</w:t>
      </w:r>
      <w:proofErr w:type="gramEnd"/>
      <w:r w:rsidR="00D3729E" w:rsidRPr="001F2A87">
        <w:rPr>
          <w:color w:val="000000"/>
        </w:rPr>
        <w:t xml:space="preserve"> процесса, образовательных результатов нормативным требованиям, социальным и личностным ожиданиям. Это сложное определение учитывает, что социальные запросы могут в какой-то момент опережать нормативную базу, что запросы личные (учащегося, родителя, учителя) всегда индивидуальны. Важно отметить, что результат образования – это не только </w:t>
      </w:r>
      <w:proofErr w:type="spellStart"/>
      <w:r w:rsidR="00D3729E" w:rsidRPr="001F2A87">
        <w:rPr>
          <w:color w:val="000000"/>
        </w:rPr>
        <w:t>обученность</w:t>
      </w:r>
      <w:proofErr w:type="spellEnd"/>
      <w:r w:rsidR="00D3729E" w:rsidRPr="001F2A87">
        <w:rPr>
          <w:color w:val="000000"/>
        </w:rPr>
        <w:t xml:space="preserve">, но и степень воспитанности, социализации и многое другое. Однако такое понимание еще не стало  достоянием всей педагогической общественности, а тем более родителей. Для многих качество определяется количеством оценок «4» и «5» в журналах и аттестатах. Но так можно оценить только уровень </w:t>
      </w:r>
      <w:proofErr w:type="spellStart"/>
      <w:r w:rsidR="00D3729E" w:rsidRPr="001F2A87">
        <w:rPr>
          <w:color w:val="000000"/>
        </w:rPr>
        <w:t>обученности</w:t>
      </w:r>
      <w:proofErr w:type="spellEnd"/>
      <w:r w:rsidR="00D3729E" w:rsidRPr="001F2A87">
        <w:rPr>
          <w:color w:val="000000"/>
        </w:rPr>
        <w:t xml:space="preserve">. Перед нами стоит задача трансляции более широкого понимания качества образования. Решение этой задачи является ключевым моментом в развитии школьной системы оценки качества образования. </w:t>
      </w:r>
    </w:p>
    <w:p w:rsidR="00D3729E" w:rsidRPr="001F2A87" w:rsidRDefault="00D3729E" w:rsidP="001F2A87">
      <w:pPr>
        <w:spacing w:before="30" w:after="30"/>
        <w:ind w:firstLine="709"/>
        <w:jc w:val="both"/>
        <w:rPr>
          <w:color w:val="000000"/>
          <w:spacing w:val="-5"/>
        </w:rPr>
      </w:pPr>
      <w:r w:rsidRPr="001F2A87">
        <w:rPr>
          <w:b/>
          <w:i/>
          <w:color w:val="000000"/>
          <w:spacing w:val="-5"/>
        </w:rPr>
        <w:t>Оценка качества обучения</w:t>
      </w:r>
      <w:r w:rsidRPr="001F2A87">
        <w:rPr>
          <w:color w:val="000000"/>
          <w:spacing w:val="-5"/>
        </w:rPr>
        <w:t>- определение с помощью диагностических и оценочных процедур степени соответствия ресурсного обеспечения, образовательного процесса, образовательных результатов нормативным требованиям, социальным и личностным ожиданиям</w:t>
      </w:r>
    </w:p>
    <w:p w:rsidR="00D3729E" w:rsidRPr="001F2A87" w:rsidRDefault="00F32AF9" w:rsidP="001F2A87">
      <w:pPr>
        <w:shd w:val="clear" w:color="auto" w:fill="FFFFFF"/>
        <w:spacing w:before="30" w:after="30"/>
        <w:ind w:firstLine="709"/>
        <w:jc w:val="both"/>
        <w:rPr>
          <w:b/>
          <w:color w:val="000000"/>
        </w:rPr>
      </w:pPr>
      <w:proofErr w:type="spellStart"/>
      <w:r>
        <w:rPr>
          <w:b/>
          <w:i/>
          <w:color w:val="000000"/>
        </w:rPr>
        <w:lastRenderedPageBreak/>
        <w:t>Внутри</w:t>
      </w:r>
      <w:r w:rsidR="00D3729E" w:rsidRPr="001F2A87">
        <w:rPr>
          <w:b/>
          <w:i/>
          <w:color w:val="000000"/>
        </w:rPr>
        <w:t>школьная</w:t>
      </w:r>
      <w:proofErr w:type="spellEnd"/>
      <w:r w:rsidR="00D3729E" w:rsidRPr="001F2A87">
        <w:rPr>
          <w:b/>
          <w:i/>
          <w:color w:val="000000"/>
        </w:rPr>
        <w:t xml:space="preserve"> система оценки качества обучения</w:t>
      </w:r>
      <w:r w:rsidR="00D3729E" w:rsidRPr="001F2A87">
        <w:rPr>
          <w:b/>
          <w:color w:val="000000"/>
        </w:rPr>
        <w:t xml:space="preserve"> — целостная система диагностических и оценочных процедур, реализуемых различными субъектами государственно-общественного управления школой,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w:t>
      </w:r>
    </w:p>
    <w:p w:rsidR="00D3729E" w:rsidRPr="001F2A87" w:rsidRDefault="00D3729E" w:rsidP="001F2A87">
      <w:pPr>
        <w:spacing w:before="30" w:after="30"/>
        <w:ind w:firstLine="709"/>
        <w:jc w:val="both"/>
        <w:rPr>
          <w:color w:val="000000"/>
        </w:rPr>
      </w:pPr>
      <w:r w:rsidRPr="001F2A87">
        <w:rPr>
          <w:color w:val="000000"/>
        </w:rPr>
        <w:t>Компетентность представлена в культуре в виде прецедентов, т.е.  реальных персонализированных образцов компетентного действия.</w:t>
      </w:r>
    </w:p>
    <w:p w:rsidR="00D3729E" w:rsidRPr="001F2A87" w:rsidRDefault="00D3729E" w:rsidP="001F2A87">
      <w:pPr>
        <w:spacing w:before="30" w:after="30"/>
        <w:ind w:firstLine="709"/>
        <w:jc w:val="both"/>
        <w:rPr>
          <w:color w:val="000000"/>
        </w:rPr>
      </w:pPr>
      <w:r w:rsidRPr="001F2A87">
        <w:rPr>
          <w:b/>
          <w:bCs/>
          <w:i/>
          <w:color w:val="000000"/>
        </w:rPr>
        <w:t>Ключевые компетентности</w:t>
      </w:r>
      <w:r w:rsidRPr="001F2A87">
        <w:rPr>
          <w:color w:val="000000"/>
        </w:rPr>
        <w:t xml:space="preserve">–  компетентности, которые имеют множество сфер применения и необходимы каждому субъекту деятельности. </w:t>
      </w:r>
    </w:p>
    <w:p w:rsidR="00D3729E" w:rsidRPr="001F2A87" w:rsidRDefault="00D3729E" w:rsidP="001F2A87">
      <w:pPr>
        <w:spacing w:before="30" w:after="30"/>
        <w:ind w:firstLine="709"/>
        <w:jc w:val="both"/>
        <w:rPr>
          <w:color w:val="000000"/>
        </w:rPr>
      </w:pPr>
      <w:r w:rsidRPr="001F2A87">
        <w:rPr>
          <w:b/>
          <w:i/>
          <w:color w:val="000000"/>
        </w:rPr>
        <w:t>Компетенция</w:t>
      </w:r>
      <w:r w:rsidRPr="001F2A87">
        <w:rPr>
          <w:color w:val="000000"/>
        </w:rPr>
        <w:t xml:space="preserve"> - способность применять знания,  умения и личностные качества для  успешной деятельности в определенной области.</w:t>
      </w:r>
    </w:p>
    <w:p w:rsidR="00D3729E" w:rsidRPr="001F2A87" w:rsidRDefault="00D3729E" w:rsidP="001F2A87">
      <w:pPr>
        <w:spacing w:before="30" w:after="30"/>
        <w:ind w:firstLine="709"/>
        <w:jc w:val="both"/>
        <w:rPr>
          <w:b/>
          <w:color w:val="000000"/>
          <w:spacing w:val="-5"/>
          <w:u w:val="single"/>
        </w:rPr>
      </w:pPr>
      <w:r w:rsidRPr="001F2A87">
        <w:rPr>
          <w:b/>
          <w:color w:val="000000"/>
        </w:rPr>
        <w:t>4.2.</w:t>
      </w:r>
      <w:r w:rsidRPr="001F2A87">
        <w:rPr>
          <w:b/>
          <w:color w:val="000000"/>
          <w:spacing w:val="-5"/>
          <w:u w:val="single"/>
        </w:rPr>
        <w:t xml:space="preserve">Цель, задачи, принципы </w:t>
      </w:r>
      <w:proofErr w:type="gramStart"/>
      <w:r w:rsidRPr="001F2A87">
        <w:rPr>
          <w:b/>
          <w:color w:val="000000"/>
          <w:spacing w:val="-5"/>
          <w:u w:val="single"/>
        </w:rPr>
        <w:t>функционирования  системы</w:t>
      </w:r>
      <w:proofErr w:type="gramEnd"/>
      <w:r w:rsidRPr="001F2A87">
        <w:rPr>
          <w:b/>
          <w:color w:val="000000"/>
          <w:spacing w:val="-5"/>
          <w:u w:val="single"/>
        </w:rPr>
        <w:t xml:space="preserve"> оц</w:t>
      </w:r>
      <w:r w:rsidR="00731935" w:rsidRPr="001F2A87">
        <w:rPr>
          <w:b/>
          <w:color w:val="000000"/>
          <w:spacing w:val="-5"/>
          <w:u w:val="single"/>
        </w:rPr>
        <w:t xml:space="preserve">енки качества обучения  в МБОУ </w:t>
      </w:r>
      <w:r w:rsidR="00045040">
        <w:rPr>
          <w:b/>
          <w:color w:val="000000"/>
          <w:spacing w:val="-5"/>
          <w:u w:val="single"/>
        </w:rPr>
        <w:t xml:space="preserve">СОШ  </w:t>
      </w:r>
      <w:proofErr w:type="spellStart"/>
      <w:r w:rsidR="00045040">
        <w:rPr>
          <w:b/>
          <w:color w:val="000000"/>
          <w:spacing w:val="-5"/>
          <w:u w:val="single"/>
        </w:rPr>
        <w:t>д.Карткисяк</w:t>
      </w:r>
      <w:proofErr w:type="spellEnd"/>
    </w:p>
    <w:p w:rsidR="00D3729E" w:rsidRPr="001F2A87" w:rsidRDefault="00D3729E" w:rsidP="001F2A87">
      <w:pPr>
        <w:shd w:val="clear" w:color="auto" w:fill="FFFFFF"/>
        <w:ind w:firstLine="709"/>
        <w:jc w:val="both"/>
        <w:rPr>
          <w:b/>
          <w:i/>
          <w:color w:val="000000"/>
          <w:spacing w:val="-5"/>
        </w:rPr>
      </w:pPr>
      <w:r w:rsidRPr="001F2A87">
        <w:rPr>
          <w:b/>
          <w:i/>
          <w:color w:val="000000"/>
          <w:spacing w:val="-5"/>
        </w:rPr>
        <w:t>Цель программы школьной системы оценки качества обучения:</w:t>
      </w:r>
    </w:p>
    <w:p w:rsidR="00FD3755" w:rsidRPr="001F2A87" w:rsidRDefault="00D3729E" w:rsidP="001F2A87">
      <w:pPr>
        <w:spacing w:after="145"/>
        <w:ind w:firstLine="709"/>
        <w:jc w:val="both"/>
      </w:pPr>
      <w:r w:rsidRPr="001F2A87">
        <w:t xml:space="preserve">Создание механизмов устойчивого развития качественно новой модели мониторинга качества обучения в образовательном учреждении, обеспечивающей образование, соответствующее социальному и региональным заказам. </w:t>
      </w:r>
    </w:p>
    <w:p w:rsidR="00D3729E" w:rsidRPr="001F2A87" w:rsidRDefault="00D3729E" w:rsidP="001F2A87">
      <w:pPr>
        <w:spacing w:after="145"/>
        <w:ind w:firstLine="709"/>
        <w:jc w:val="both"/>
        <w:rPr>
          <w:b/>
          <w:i/>
          <w:color w:val="000000"/>
          <w:spacing w:val="-5"/>
        </w:rPr>
      </w:pPr>
      <w:r w:rsidRPr="001F2A87">
        <w:rPr>
          <w:b/>
          <w:i/>
          <w:color w:val="000000"/>
          <w:spacing w:val="-5"/>
        </w:rPr>
        <w:t>Задачи:</w:t>
      </w:r>
    </w:p>
    <w:p w:rsidR="00D3729E" w:rsidRPr="001F2A87" w:rsidRDefault="00D3729E" w:rsidP="001F2A87">
      <w:pPr>
        <w:pStyle w:val="af2"/>
        <w:numPr>
          <w:ilvl w:val="0"/>
          <w:numId w:val="11"/>
        </w:numPr>
        <w:tabs>
          <w:tab w:val="left" w:pos="720"/>
        </w:tabs>
        <w:jc w:val="both"/>
      </w:pPr>
      <w:r w:rsidRPr="001F2A87">
        <w:t>Проанализировать состояние организации и управления монитор</w:t>
      </w:r>
      <w:r w:rsidR="00731935" w:rsidRPr="001F2A87">
        <w:t xml:space="preserve">ингом качества обучения в МБОУ </w:t>
      </w:r>
      <w:proofErr w:type="gramStart"/>
      <w:r w:rsidR="00045040">
        <w:t xml:space="preserve">СОШ  </w:t>
      </w:r>
      <w:proofErr w:type="spellStart"/>
      <w:r w:rsidR="00045040">
        <w:t>д.Карткисяк</w:t>
      </w:r>
      <w:proofErr w:type="spellEnd"/>
      <w:proofErr w:type="gramEnd"/>
    </w:p>
    <w:p w:rsidR="00D3729E" w:rsidRPr="001F2A87" w:rsidRDefault="00D3729E" w:rsidP="001F2A87">
      <w:pPr>
        <w:pStyle w:val="af2"/>
        <w:numPr>
          <w:ilvl w:val="0"/>
          <w:numId w:val="11"/>
        </w:numPr>
        <w:tabs>
          <w:tab w:val="left" w:pos="720"/>
        </w:tabs>
        <w:jc w:val="both"/>
        <w:rPr>
          <w:rFonts w:eastAsia="Symbol"/>
          <w:color w:val="000000"/>
          <w:spacing w:val="-5"/>
        </w:rPr>
      </w:pPr>
      <w:r w:rsidRPr="001F2A87">
        <w:t>Изучить опыт и достижения науки и практики в области построения и применения систем мониторинга в образовательных учреждениях;</w:t>
      </w:r>
      <w:r w:rsidRPr="001F2A87">
        <w:rPr>
          <w:rFonts w:eastAsia="Symbol"/>
          <w:color w:val="000000"/>
          <w:spacing w:val="-5"/>
        </w:rPr>
        <w:t xml:space="preserve">    </w:t>
      </w:r>
    </w:p>
    <w:p w:rsidR="00D3729E" w:rsidRPr="001F2A87" w:rsidRDefault="00D3729E" w:rsidP="001F2A87">
      <w:pPr>
        <w:pStyle w:val="af2"/>
        <w:numPr>
          <w:ilvl w:val="0"/>
          <w:numId w:val="11"/>
        </w:numPr>
        <w:shd w:val="clear" w:color="auto" w:fill="FFFFFF"/>
        <w:tabs>
          <w:tab w:val="left" w:pos="720"/>
        </w:tabs>
        <w:jc w:val="both"/>
        <w:rPr>
          <w:color w:val="000000"/>
          <w:spacing w:val="-5"/>
        </w:rPr>
      </w:pPr>
      <w:r w:rsidRPr="001F2A87">
        <w:t>Разработать модель мониторинга качества образования в образовательном учреждении.</w:t>
      </w:r>
    </w:p>
    <w:p w:rsidR="00D3729E" w:rsidRPr="001F2A87" w:rsidRDefault="00D3729E" w:rsidP="001F2A87">
      <w:pPr>
        <w:pStyle w:val="af2"/>
        <w:numPr>
          <w:ilvl w:val="0"/>
          <w:numId w:val="11"/>
        </w:numPr>
        <w:tabs>
          <w:tab w:val="left" w:pos="720"/>
        </w:tabs>
        <w:spacing w:before="30" w:after="30"/>
        <w:jc w:val="both"/>
      </w:pPr>
      <w:r w:rsidRPr="001F2A87">
        <w:t>Осуществить отбор, адаптацию и проектирование оценочно-</w:t>
      </w:r>
      <w:proofErr w:type="spellStart"/>
      <w:r w:rsidRPr="001F2A87">
        <w:t>критериальных</w:t>
      </w:r>
      <w:proofErr w:type="spellEnd"/>
      <w:r w:rsidRPr="001F2A87">
        <w:t xml:space="preserve"> комплексов, методик и способов получения информации о каче</w:t>
      </w:r>
      <w:r w:rsidR="00B8149E" w:rsidRPr="001F2A87">
        <w:t xml:space="preserve">стве обучения в </w:t>
      </w:r>
      <w:r w:rsidR="00687C81" w:rsidRPr="001F2A87">
        <w:t xml:space="preserve">МБОУ </w:t>
      </w:r>
      <w:proofErr w:type="gramStart"/>
      <w:r w:rsidR="00045040">
        <w:t xml:space="preserve">СОШ  </w:t>
      </w:r>
      <w:proofErr w:type="spellStart"/>
      <w:r w:rsidR="00045040">
        <w:t>д.Карткисяк</w:t>
      </w:r>
      <w:proofErr w:type="spellEnd"/>
      <w:proofErr w:type="gramEnd"/>
      <w:r w:rsidR="00687C81">
        <w:t>.</w:t>
      </w:r>
    </w:p>
    <w:p w:rsidR="00D3729E" w:rsidRPr="001F2A87" w:rsidRDefault="00D3729E" w:rsidP="001F2A87">
      <w:pPr>
        <w:pStyle w:val="af2"/>
        <w:numPr>
          <w:ilvl w:val="0"/>
          <w:numId w:val="11"/>
        </w:numPr>
        <w:shd w:val="clear" w:color="auto" w:fill="FFFFFF"/>
        <w:tabs>
          <w:tab w:val="left" w:pos="720"/>
        </w:tabs>
        <w:jc w:val="both"/>
        <w:rPr>
          <w:color w:val="000000"/>
        </w:rPr>
      </w:pPr>
      <w:r w:rsidRPr="001F2A87">
        <w:rPr>
          <w:color w:val="000000"/>
        </w:rPr>
        <w:t>Разработать информационно-экспертную систему для сведения, обобщения, классификации и анализа информации мониторинговых исследований с применением информационных технологий.</w:t>
      </w:r>
    </w:p>
    <w:p w:rsidR="00D3729E" w:rsidRPr="001F2A87" w:rsidRDefault="00D3729E" w:rsidP="001F2A87">
      <w:pPr>
        <w:pStyle w:val="af2"/>
        <w:tabs>
          <w:tab w:val="left" w:pos="720"/>
        </w:tabs>
        <w:spacing w:before="30" w:after="30"/>
        <w:ind w:left="0"/>
        <w:jc w:val="both"/>
      </w:pPr>
      <w:r w:rsidRPr="001F2A87">
        <w:t xml:space="preserve">      6. </w:t>
      </w:r>
      <w:r w:rsidR="00B8149E" w:rsidRPr="001F2A87">
        <w:t xml:space="preserve">Создать информационный банк </w:t>
      </w:r>
      <w:r w:rsidRPr="001F2A87">
        <w:t>по теме «Мониторинг</w:t>
      </w:r>
      <w:r w:rsidR="00F32AF9">
        <w:t xml:space="preserve"> </w:t>
      </w:r>
      <w:r w:rsidR="00B8149E" w:rsidRPr="001F2A87">
        <w:t>качества образова</w:t>
      </w:r>
      <w:r w:rsidR="00FD3755" w:rsidRPr="001F2A87">
        <w:softHyphen/>
      </w:r>
      <w:r w:rsidR="00B8149E" w:rsidRPr="001F2A87">
        <w:t xml:space="preserve">ния в </w:t>
      </w:r>
      <w:r w:rsidR="00687C81" w:rsidRPr="001F2A87">
        <w:t xml:space="preserve">МБОУ </w:t>
      </w:r>
      <w:proofErr w:type="gramStart"/>
      <w:r w:rsidR="00045040">
        <w:t xml:space="preserve">СОШ  </w:t>
      </w:r>
      <w:proofErr w:type="spellStart"/>
      <w:r w:rsidR="00045040">
        <w:t>д.Карткисяк</w:t>
      </w:r>
      <w:proofErr w:type="spellEnd"/>
      <w:proofErr w:type="gramEnd"/>
      <w:r w:rsidR="00687C81">
        <w:t>.</w:t>
      </w:r>
    </w:p>
    <w:p w:rsidR="00D3729E" w:rsidRPr="001F2A87" w:rsidRDefault="00D3729E" w:rsidP="001F2A87">
      <w:pPr>
        <w:shd w:val="clear" w:color="auto" w:fill="FFFFFF"/>
        <w:jc w:val="both"/>
        <w:rPr>
          <w:b/>
          <w:i/>
          <w:color w:val="000000"/>
          <w:spacing w:val="-5"/>
        </w:rPr>
      </w:pPr>
      <w:r w:rsidRPr="001F2A87">
        <w:rPr>
          <w:b/>
          <w:i/>
          <w:color w:val="000000"/>
          <w:spacing w:val="-5"/>
        </w:rPr>
        <w:t>В основу системы оценки качества образования положены принципы:</w:t>
      </w:r>
    </w:p>
    <w:p w:rsidR="00D3729E" w:rsidRPr="001F2A87" w:rsidRDefault="00D3729E" w:rsidP="001F2A87">
      <w:pPr>
        <w:pStyle w:val="af2"/>
        <w:numPr>
          <w:ilvl w:val="0"/>
          <w:numId w:val="4"/>
        </w:numPr>
        <w:shd w:val="clear" w:color="auto" w:fill="FFFFFF"/>
        <w:tabs>
          <w:tab w:val="left" w:pos="720"/>
        </w:tabs>
        <w:jc w:val="both"/>
        <w:rPr>
          <w:color w:val="000000"/>
          <w:spacing w:val="-5"/>
        </w:rPr>
      </w:pPr>
      <w:r w:rsidRPr="001F2A87">
        <w:rPr>
          <w:color w:val="000000"/>
          <w:spacing w:val="-5"/>
        </w:rPr>
        <w:t>реалистичности требований, норм и показателей качества образования, их социальной и личностной значимости;</w:t>
      </w:r>
    </w:p>
    <w:p w:rsidR="00D3729E" w:rsidRPr="001F2A87" w:rsidRDefault="00D3729E" w:rsidP="001F2A87">
      <w:pPr>
        <w:pStyle w:val="af2"/>
        <w:numPr>
          <w:ilvl w:val="0"/>
          <w:numId w:val="4"/>
        </w:numPr>
        <w:shd w:val="clear" w:color="auto" w:fill="FFFFFF"/>
        <w:tabs>
          <w:tab w:val="left" w:pos="720"/>
        </w:tabs>
        <w:jc w:val="both"/>
        <w:rPr>
          <w:color w:val="000000"/>
          <w:spacing w:val="-5"/>
        </w:rPr>
      </w:pPr>
      <w:r w:rsidRPr="001F2A87">
        <w:rPr>
          <w:color w:val="000000"/>
          <w:spacing w:val="-5"/>
        </w:rPr>
        <w:t>открытости, прозрачности процедур оценки качества образования;</w:t>
      </w:r>
    </w:p>
    <w:p w:rsidR="00D3729E" w:rsidRPr="001F2A87" w:rsidRDefault="00D3729E" w:rsidP="001F2A87">
      <w:pPr>
        <w:pStyle w:val="af2"/>
        <w:numPr>
          <w:ilvl w:val="0"/>
          <w:numId w:val="4"/>
        </w:numPr>
        <w:shd w:val="clear" w:color="auto" w:fill="FFFFFF"/>
        <w:tabs>
          <w:tab w:val="left" w:pos="720"/>
        </w:tabs>
        <w:jc w:val="both"/>
        <w:rPr>
          <w:color w:val="000000"/>
          <w:spacing w:val="-5"/>
        </w:rPr>
      </w:pPr>
      <w:r w:rsidRPr="001F2A87">
        <w:rPr>
          <w:color w:val="000000"/>
          <w:spacing w:val="-5"/>
        </w:rPr>
        <w:t xml:space="preserve">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и экономической обоснованности);  </w:t>
      </w:r>
    </w:p>
    <w:p w:rsidR="00D3729E" w:rsidRPr="001F2A87" w:rsidRDefault="00D3729E" w:rsidP="001F2A87">
      <w:pPr>
        <w:pStyle w:val="af2"/>
        <w:numPr>
          <w:ilvl w:val="0"/>
          <w:numId w:val="4"/>
        </w:numPr>
        <w:shd w:val="clear" w:color="auto" w:fill="FFFFFF"/>
        <w:tabs>
          <w:tab w:val="left" w:pos="720"/>
        </w:tabs>
        <w:jc w:val="both"/>
        <w:rPr>
          <w:color w:val="000000"/>
          <w:spacing w:val="-5"/>
        </w:rPr>
      </w:pPr>
      <w:proofErr w:type="spellStart"/>
      <w:r w:rsidRPr="001F2A87">
        <w:rPr>
          <w:color w:val="000000"/>
          <w:spacing w:val="-5"/>
        </w:rPr>
        <w:t>инструментальности</w:t>
      </w:r>
      <w:proofErr w:type="spellEnd"/>
      <w:r w:rsidRPr="001F2A87">
        <w:rPr>
          <w:color w:val="000000"/>
          <w:spacing w:val="-5"/>
        </w:rPr>
        <w:t xml:space="preserve">  и технологичности используемых показателей (с учетом существующих возможностей сбора данных, подготовленности потребителей к их восприятию);</w:t>
      </w:r>
    </w:p>
    <w:p w:rsidR="00D3729E" w:rsidRPr="001F2A87" w:rsidRDefault="00D3729E" w:rsidP="001F2A87">
      <w:pPr>
        <w:pStyle w:val="af2"/>
        <w:numPr>
          <w:ilvl w:val="0"/>
          <w:numId w:val="4"/>
        </w:numPr>
        <w:shd w:val="clear" w:color="auto" w:fill="FFFFFF"/>
        <w:tabs>
          <w:tab w:val="left" w:pos="720"/>
        </w:tabs>
        <w:jc w:val="both"/>
        <w:rPr>
          <w:color w:val="000000"/>
          <w:spacing w:val="-5"/>
        </w:rPr>
      </w:pPr>
      <w:r w:rsidRPr="001F2A87">
        <w:rPr>
          <w:color w:val="000000"/>
          <w:spacing w:val="-5"/>
        </w:rPr>
        <w:t>сопоставимости системы показателей с региональными и федеральными  аналогами;</w:t>
      </w:r>
    </w:p>
    <w:p w:rsidR="00D3729E" w:rsidRPr="001F2A87" w:rsidRDefault="00D3729E" w:rsidP="001F2A87">
      <w:pPr>
        <w:pStyle w:val="af2"/>
        <w:numPr>
          <w:ilvl w:val="0"/>
          <w:numId w:val="4"/>
        </w:numPr>
        <w:shd w:val="clear" w:color="auto" w:fill="FFFFFF"/>
        <w:tabs>
          <w:tab w:val="left" w:pos="720"/>
        </w:tabs>
        <w:jc w:val="both"/>
        <w:rPr>
          <w:color w:val="000000"/>
          <w:spacing w:val="-5"/>
        </w:rPr>
      </w:pPr>
      <w:r w:rsidRPr="001F2A87">
        <w:rPr>
          <w:color w:val="000000"/>
          <w:spacing w:val="-5"/>
        </w:rPr>
        <w:t>объективности, достоверности, полноты и системности информации о качестве образования;</w:t>
      </w:r>
    </w:p>
    <w:p w:rsidR="00D3729E" w:rsidRPr="001F2A87" w:rsidRDefault="00D3729E" w:rsidP="001F2A87">
      <w:pPr>
        <w:pStyle w:val="af2"/>
        <w:numPr>
          <w:ilvl w:val="0"/>
          <w:numId w:val="4"/>
        </w:numPr>
        <w:shd w:val="clear" w:color="auto" w:fill="FFFFFF"/>
        <w:tabs>
          <w:tab w:val="left" w:pos="720"/>
        </w:tabs>
        <w:jc w:val="both"/>
        <w:rPr>
          <w:color w:val="000000"/>
          <w:spacing w:val="-5"/>
        </w:rPr>
      </w:pPr>
      <w:r w:rsidRPr="001F2A87">
        <w:rPr>
          <w:color w:val="000000"/>
          <w:spacing w:val="-5"/>
        </w:rPr>
        <w:t>доступности информации о состоянии качества образования для различных групп потребителей;</w:t>
      </w:r>
    </w:p>
    <w:p w:rsidR="00D3729E" w:rsidRPr="001F2A87" w:rsidRDefault="00D3729E" w:rsidP="001F2A87">
      <w:pPr>
        <w:pStyle w:val="af2"/>
        <w:numPr>
          <w:ilvl w:val="0"/>
          <w:numId w:val="4"/>
        </w:numPr>
        <w:tabs>
          <w:tab w:val="left" w:pos="720"/>
        </w:tabs>
        <w:jc w:val="both"/>
        <w:rPr>
          <w:color w:val="000000"/>
          <w:spacing w:val="-5"/>
        </w:rPr>
      </w:pPr>
      <w:r w:rsidRPr="001F2A87">
        <w:rPr>
          <w:color w:val="000000"/>
          <w:spacing w:val="-5"/>
        </w:rPr>
        <w:t>соблюдения  морально-этических норм при проведении процедур оценки качества образования;</w:t>
      </w:r>
    </w:p>
    <w:p w:rsidR="00D3729E" w:rsidRPr="001F2A87" w:rsidRDefault="00D3729E" w:rsidP="001F2A87">
      <w:pPr>
        <w:pStyle w:val="af2"/>
        <w:numPr>
          <w:ilvl w:val="0"/>
          <w:numId w:val="4"/>
        </w:numPr>
        <w:shd w:val="clear" w:color="auto" w:fill="FFFFFF"/>
        <w:tabs>
          <w:tab w:val="left" w:pos="720"/>
        </w:tabs>
        <w:jc w:val="both"/>
        <w:rPr>
          <w:color w:val="000000"/>
        </w:rPr>
      </w:pPr>
      <w:r w:rsidRPr="001F2A87">
        <w:t xml:space="preserve">использования в управлении качеством методов, способствующих развитию мотивации путем включения педагогов образовательного учреждения в </w:t>
      </w:r>
      <w:proofErr w:type="spellStart"/>
      <w:r w:rsidRPr="001F2A87">
        <w:t>критериальный</w:t>
      </w:r>
      <w:proofErr w:type="spellEnd"/>
      <w:r w:rsidRPr="001F2A87">
        <w:t xml:space="preserve"> самоанализ </w:t>
      </w:r>
      <w:r w:rsidRPr="001F2A87">
        <w:lastRenderedPageBreak/>
        <w:t>и самооценку своей деятельности с опорой на объективные критерии, показатели и индикаторы</w:t>
      </w:r>
    </w:p>
    <w:p w:rsidR="00D3729E" w:rsidRPr="001F2A87" w:rsidRDefault="00D3729E" w:rsidP="002E0D52">
      <w:pPr>
        <w:suppressAutoHyphens w:val="0"/>
        <w:spacing w:after="200" w:line="276" w:lineRule="auto"/>
        <w:jc w:val="center"/>
        <w:rPr>
          <w:b/>
          <w:color w:val="000000"/>
        </w:rPr>
      </w:pPr>
      <w:r w:rsidRPr="001F2A87">
        <w:rPr>
          <w:b/>
          <w:color w:val="000000"/>
        </w:rPr>
        <w:t xml:space="preserve">5.Механизм создания и реализации </w:t>
      </w:r>
      <w:r w:rsidRPr="001F2A87">
        <w:rPr>
          <w:b/>
          <w:i/>
          <w:color w:val="000000"/>
        </w:rPr>
        <w:t xml:space="preserve">системы мониторинга качества </w:t>
      </w:r>
      <w:proofErr w:type="gramStart"/>
      <w:r w:rsidRPr="001F2A87">
        <w:rPr>
          <w:b/>
          <w:i/>
          <w:color w:val="000000"/>
        </w:rPr>
        <w:t xml:space="preserve">обучения </w:t>
      </w:r>
      <w:r w:rsidRPr="001F2A87">
        <w:rPr>
          <w:b/>
          <w:color w:val="000000"/>
        </w:rPr>
        <w:t xml:space="preserve"> (</w:t>
      </w:r>
      <w:proofErr w:type="gramEnd"/>
      <w:r w:rsidRPr="001F2A87">
        <w:rPr>
          <w:b/>
          <w:color w:val="000000"/>
        </w:rPr>
        <w:t>СМКО) .</w:t>
      </w:r>
    </w:p>
    <w:p w:rsidR="00D3729E" w:rsidRPr="001F2A87" w:rsidRDefault="00D3729E" w:rsidP="001F2A87">
      <w:pPr>
        <w:spacing w:before="30" w:after="30"/>
        <w:ind w:firstLine="709"/>
        <w:jc w:val="both"/>
        <w:rPr>
          <w:b/>
          <w:i/>
          <w:color w:val="000000"/>
        </w:rPr>
      </w:pPr>
      <w:r w:rsidRPr="001F2A87">
        <w:rPr>
          <w:b/>
          <w:i/>
          <w:color w:val="000000"/>
        </w:rPr>
        <w:t>5.1.Составляющие СМКО:</w:t>
      </w:r>
    </w:p>
    <w:p w:rsidR="00D3729E" w:rsidRPr="001F2A87" w:rsidRDefault="00D3729E" w:rsidP="001F2A87">
      <w:pPr>
        <w:pStyle w:val="af2"/>
        <w:numPr>
          <w:ilvl w:val="0"/>
          <w:numId w:val="5"/>
        </w:numPr>
        <w:spacing w:before="30" w:after="30"/>
        <w:jc w:val="both"/>
        <w:rPr>
          <w:color w:val="000000"/>
        </w:rPr>
      </w:pPr>
      <w:r w:rsidRPr="001F2A87">
        <w:rPr>
          <w:color w:val="000000"/>
        </w:rPr>
        <w:t>объекты управления качеством  образования и его оценки;</w:t>
      </w:r>
    </w:p>
    <w:p w:rsidR="00D3729E" w:rsidRPr="001F2A87" w:rsidRDefault="00D3729E" w:rsidP="001F2A87">
      <w:pPr>
        <w:pStyle w:val="af2"/>
        <w:numPr>
          <w:ilvl w:val="0"/>
          <w:numId w:val="5"/>
        </w:numPr>
        <w:spacing w:before="30" w:after="30"/>
        <w:jc w:val="both"/>
        <w:rPr>
          <w:color w:val="000000"/>
        </w:rPr>
      </w:pPr>
      <w:r w:rsidRPr="001F2A87">
        <w:rPr>
          <w:color w:val="000000"/>
        </w:rPr>
        <w:t>предмет оценки;</w:t>
      </w:r>
    </w:p>
    <w:p w:rsidR="00D3729E" w:rsidRPr="001F2A87" w:rsidRDefault="00D3729E" w:rsidP="001F2A87">
      <w:pPr>
        <w:pStyle w:val="af2"/>
        <w:numPr>
          <w:ilvl w:val="0"/>
          <w:numId w:val="5"/>
        </w:numPr>
        <w:spacing w:before="30" w:after="30"/>
        <w:jc w:val="both"/>
        <w:rPr>
          <w:color w:val="000000"/>
        </w:rPr>
      </w:pPr>
      <w:r w:rsidRPr="001F2A87">
        <w:rPr>
          <w:color w:val="000000"/>
        </w:rPr>
        <w:t>уровни организации оценивания.</w:t>
      </w:r>
    </w:p>
    <w:p w:rsidR="00D3729E" w:rsidRPr="001F2A87" w:rsidRDefault="00D3729E" w:rsidP="001F2A87">
      <w:pPr>
        <w:pStyle w:val="af2"/>
        <w:numPr>
          <w:ilvl w:val="0"/>
          <w:numId w:val="5"/>
        </w:numPr>
        <w:spacing w:before="30" w:after="30"/>
        <w:jc w:val="both"/>
        <w:rPr>
          <w:color w:val="000000"/>
        </w:rPr>
      </w:pPr>
      <w:r w:rsidRPr="001F2A87">
        <w:rPr>
          <w:color w:val="000000"/>
        </w:rPr>
        <w:t>уровни оценки, критерии и показатели оценки;</w:t>
      </w:r>
    </w:p>
    <w:p w:rsidR="00D3729E" w:rsidRPr="00687C81" w:rsidRDefault="00D3729E" w:rsidP="001F2A87">
      <w:pPr>
        <w:pStyle w:val="af2"/>
        <w:numPr>
          <w:ilvl w:val="0"/>
          <w:numId w:val="5"/>
        </w:numPr>
        <w:spacing w:before="30" w:after="30"/>
        <w:jc w:val="both"/>
        <w:rPr>
          <w:color w:val="000000"/>
        </w:rPr>
      </w:pPr>
      <w:r w:rsidRPr="001F2A87">
        <w:rPr>
          <w:color w:val="000000"/>
        </w:rPr>
        <w:t>технологии оценки;</w:t>
      </w:r>
    </w:p>
    <w:p w:rsidR="00D3729E" w:rsidRPr="001F2A87" w:rsidRDefault="00D3729E" w:rsidP="001F2A87">
      <w:pPr>
        <w:spacing w:before="30" w:after="30"/>
        <w:jc w:val="both"/>
        <w:rPr>
          <w:b/>
          <w:i/>
          <w:color w:val="000000"/>
          <w:u w:val="single"/>
        </w:rPr>
      </w:pPr>
      <w:r w:rsidRPr="001F2A87">
        <w:rPr>
          <w:b/>
          <w:i/>
          <w:color w:val="000000"/>
          <w:u w:val="single"/>
        </w:rPr>
        <w:t>Объекты оценки:</w:t>
      </w:r>
    </w:p>
    <w:p w:rsidR="00D3729E" w:rsidRPr="001F2A87" w:rsidRDefault="00D3729E" w:rsidP="001F2A87">
      <w:pPr>
        <w:spacing w:before="30" w:after="30"/>
        <w:ind w:firstLine="539"/>
        <w:jc w:val="both"/>
        <w:rPr>
          <w:color w:val="000000"/>
        </w:rPr>
      </w:pPr>
      <w:r w:rsidRPr="001F2A87">
        <w:rPr>
          <w:color w:val="000000"/>
        </w:rPr>
        <w:t>- учащиеся;</w:t>
      </w:r>
    </w:p>
    <w:p w:rsidR="00D3729E" w:rsidRPr="001F2A87" w:rsidRDefault="00D3729E" w:rsidP="001F2A87">
      <w:pPr>
        <w:spacing w:before="30" w:after="30"/>
        <w:ind w:firstLine="539"/>
        <w:jc w:val="both"/>
        <w:rPr>
          <w:color w:val="000000"/>
        </w:rPr>
      </w:pPr>
      <w:r w:rsidRPr="001F2A87">
        <w:rPr>
          <w:color w:val="000000"/>
        </w:rPr>
        <w:t>- педагоги;</w:t>
      </w:r>
    </w:p>
    <w:p w:rsidR="00D3729E" w:rsidRPr="001F2A87" w:rsidRDefault="00D3729E" w:rsidP="001F2A87">
      <w:pPr>
        <w:numPr>
          <w:ilvl w:val="0"/>
          <w:numId w:val="12"/>
        </w:numPr>
        <w:spacing w:before="30" w:after="30"/>
        <w:ind w:left="0" w:firstLine="539"/>
        <w:jc w:val="both"/>
        <w:rPr>
          <w:color w:val="000000"/>
        </w:rPr>
      </w:pPr>
      <w:r w:rsidRPr="001F2A87">
        <w:rPr>
          <w:color w:val="000000"/>
        </w:rPr>
        <w:t>родители.</w:t>
      </w:r>
    </w:p>
    <w:p w:rsidR="00D3729E" w:rsidRPr="001F2A87" w:rsidRDefault="00D3729E" w:rsidP="001F2A87">
      <w:pPr>
        <w:numPr>
          <w:ilvl w:val="0"/>
          <w:numId w:val="12"/>
        </w:numPr>
        <w:spacing w:before="30" w:after="30"/>
        <w:ind w:left="0" w:firstLine="539"/>
        <w:jc w:val="both"/>
        <w:rPr>
          <w:color w:val="000000"/>
        </w:rPr>
      </w:pPr>
      <w:r w:rsidRPr="001F2A87">
        <w:rPr>
          <w:color w:val="000000"/>
        </w:rPr>
        <w:t xml:space="preserve">уровень материально-технической базы </w:t>
      </w:r>
      <w:r w:rsidR="00687C81" w:rsidRPr="001F2A87">
        <w:t xml:space="preserve">МБОУ </w:t>
      </w:r>
      <w:proofErr w:type="gramStart"/>
      <w:r w:rsidR="00832293">
        <w:t xml:space="preserve">СОШ  </w:t>
      </w:r>
      <w:proofErr w:type="spellStart"/>
      <w:r w:rsidR="00832293">
        <w:t>д.Карткисяк</w:t>
      </w:r>
      <w:proofErr w:type="spellEnd"/>
      <w:proofErr w:type="gramEnd"/>
      <w:r w:rsidRPr="001F2A87">
        <w:rPr>
          <w:color w:val="000000"/>
        </w:rPr>
        <w:t>.</w:t>
      </w:r>
    </w:p>
    <w:p w:rsidR="00D3729E" w:rsidRPr="001F2A87" w:rsidRDefault="00D3729E" w:rsidP="001F2A87">
      <w:pPr>
        <w:spacing w:before="30" w:after="30"/>
        <w:jc w:val="both"/>
        <w:rPr>
          <w:b/>
          <w:i/>
          <w:color w:val="000000"/>
          <w:u w:val="single"/>
        </w:rPr>
      </w:pPr>
      <w:r w:rsidRPr="001F2A87">
        <w:rPr>
          <w:b/>
          <w:i/>
          <w:color w:val="000000"/>
          <w:u w:val="single"/>
        </w:rPr>
        <w:t>Предмет оценки:</w:t>
      </w:r>
    </w:p>
    <w:p w:rsidR="00D3729E" w:rsidRPr="001F2A87" w:rsidRDefault="00D3729E" w:rsidP="001F2A87">
      <w:pPr>
        <w:spacing w:before="30" w:after="30"/>
        <w:ind w:firstLine="539"/>
        <w:jc w:val="both"/>
        <w:rPr>
          <w:color w:val="000000"/>
        </w:rPr>
      </w:pPr>
      <w:r w:rsidRPr="001F2A87">
        <w:rPr>
          <w:color w:val="000000"/>
        </w:rPr>
        <w:t>- качество образовательных результатов;</w:t>
      </w:r>
    </w:p>
    <w:p w:rsidR="00D3729E" w:rsidRPr="001F2A87" w:rsidRDefault="00D3729E" w:rsidP="001F2A87">
      <w:pPr>
        <w:spacing w:before="30" w:after="30"/>
        <w:ind w:firstLine="539"/>
        <w:jc w:val="both"/>
        <w:rPr>
          <w:color w:val="000000"/>
        </w:rPr>
      </w:pPr>
      <w:r w:rsidRPr="001F2A87">
        <w:rPr>
          <w:color w:val="000000"/>
        </w:rPr>
        <w:t>- качество условий образовательного процесса;</w:t>
      </w:r>
    </w:p>
    <w:p w:rsidR="00D3729E" w:rsidRPr="001F2A87" w:rsidRDefault="00D3729E" w:rsidP="001F2A87">
      <w:pPr>
        <w:spacing w:before="30" w:after="30"/>
        <w:ind w:firstLine="539"/>
        <w:jc w:val="both"/>
        <w:rPr>
          <w:color w:val="000000"/>
        </w:rPr>
      </w:pPr>
      <w:r w:rsidRPr="001F2A87">
        <w:rPr>
          <w:color w:val="000000"/>
        </w:rPr>
        <w:t>- качество образовательного процесса.</w:t>
      </w:r>
    </w:p>
    <w:p w:rsidR="00D3729E" w:rsidRPr="001F2A87" w:rsidRDefault="00D3729E" w:rsidP="001F2A87">
      <w:pPr>
        <w:spacing w:before="30" w:after="30"/>
        <w:jc w:val="both"/>
        <w:rPr>
          <w:b/>
          <w:i/>
          <w:color w:val="000000"/>
          <w:u w:val="single"/>
        </w:rPr>
      </w:pPr>
      <w:r w:rsidRPr="001F2A87">
        <w:rPr>
          <w:b/>
          <w:i/>
          <w:color w:val="000000"/>
          <w:u w:val="single"/>
        </w:rPr>
        <w:t>Уровни организации оценивания</w:t>
      </w:r>
    </w:p>
    <w:p w:rsidR="00D3729E" w:rsidRPr="001F2A87" w:rsidRDefault="00D3729E" w:rsidP="001F2A87">
      <w:pPr>
        <w:pStyle w:val="af2"/>
        <w:numPr>
          <w:ilvl w:val="0"/>
          <w:numId w:val="4"/>
        </w:numPr>
        <w:jc w:val="both"/>
        <w:rPr>
          <w:color w:val="000000"/>
        </w:rPr>
      </w:pPr>
      <w:r w:rsidRPr="001F2A87">
        <w:rPr>
          <w:color w:val="000000"/>
        </w:rPr>
        <w:t xml:space="preserve">индивидуальный уровень обучающегося (индивидуальные учебные и вне </w:t>
      </w:r>
      <w:proofErr w:type="gramStart"/>
      <w:r w:rsidRPr="001F2A87">
        <w:rPr>
          <w:color w:val="000000"/>
        </w:rPr>
        <w:t>учебные  достижения</w:t>
      </w:r>
      <w:proofErr w:type="gramEnd"/>
      <w:r w:rsidRPr="001F2A87">
        <w:rPr>
          <w:color w:val="000000"/>
        </w:rPr>
        <w:t>  обучающихся, динамика показателей их здоровья, портфолио);</w:t>
      </w:r>
    </w:p>
    <w:p w:rsidR="00D3729E" w:rsidRPr="001F2A87" w:rsidRDefault="00D3729E" w:rsidP="001F2A87">
      <w:pPr>
        <w:pStyle w:val="af2"/>
        <w:numPr>
          <w:ilvl w:val="0"/>
          <w:numId w:val="4"/>
        </w:numPr>
        <w:jc w:val="both"/>
        <w:rPr>
          <w:color w:val="000000"/>
        </w:rPr>
      </w:pPr>
      <w:r w:rsidRPr="001F2A87">
        <w:rPr>
          <w:color w:val="000000"/>
        </w:rPr>
        <w:t>уровень педагогического работника (профессиональная компетентность, результативность деятельности, портфолио);</w:t>
      </w:r>
    </w:p>
    <w:p w:rsidR="00D3729E" w:rsidRPr="001F2A87" w:rsidRDefault="00D3729E" w:rsidP="001F2A87">
      <w:pPr>
        <w:pStyle w:val="af2"/>
        <w:numPr>
          <w:ilvl w:val="0"/>
          <w:numId w:val="4"/>
        </w:numPr>
        <w:jc w:val="both"/>
        <w:rPr>
          <w:color w:val="000000"/>
        </w:rPr>
      </w:pPr>
      <w:r w:rsidRPr="001F2A87">
        <w:rPr>
          <w:rStyle w:val="a4"/>
          <w:b w:val="0"/>
          <w:bCs w:val="0"/>
          <w:color w:val="000000"/>
        </w:rPr>
        <w:t>уровень образовательного учреждения (качество условий для обеспечения образовательного процесса, повышения качества образования, сохранения и укрепления здоровья детей).</w:t>
      </w:r>
    </w:p>
    <w:p w:rsidR="00D3729E" w:rsidRPr="001F2A87" w:rsidRDefault="00D3729E" w:rsidP="001F2A87">
      <w:pPr>
        <w:spacing w:before="120" w:after="120"/>
        <w:jc w:val="both"/>
        <w:rPr>
          <w:i/>
          <w:color w:val="000000"/>
          <w:u w:val="single"/>
        </w:rPr>
      </w:pPr>
      <w:r w:rsidRPr="001F2A87">
        <w:rPr>
          <w:b/>
          <w:i/>
          <w:color w:val="000000"/>
          <w:u w:val="single"/>
        </w:rPr>
        <w:t>Уровни, критерии и показатели оценок</w:t>
      </w:r>
      <w:r w:rsidRPr="001F2A87">
        <w:rPr>
          <w:i/>
          <w:color w:val="000000"/>
          <w:u w:val="single"/>
        </w:rPr>
        <w:t>.</w:t>
      </w:r>
    </w:p>
    <w:p w:rsidR="00D3729E" w:rsidRPr="001F2A87" w:rsidRDefault="00D3729E" w:rsidP="001F2A87">
      <w:pPr>
        <w:jc w:val="both"/>
        <w:rPr>
          <w:color w:val="000000"/>
        </w:rPr>
      </w:pPr>
      <w:r w:rsidRPr="001F2A87">
        <w:rPr>
          <w:color w:val="000000"/>
        </w:rPr>
        <w:t xml:space="preserve">Для оценки  индивидуального уровня обучающегося вводятся следующие показатели образовательных достижений: </w:t>
      </w:r>
    </w:p>
    <w:p w:rsidR="00D3729E" w:rsidRPr="001F2A87" w:rsidRDefault="00D3729E" w:rsidP="001F2A87">
      <w:pPr>
        <w:pStyle w:val="af2"/>
        <w:numPr>
          <w:ilvl w:val="0"/>
          <w:numId w:val="2"/>
        </w:numPr>
        <w:tabs>
          <w:tab w:val="left" w:pos="851"/>
          <w:tab w:val="left" w:pos="1843"/>
        </w:tabs>
        <w:jc w:val="both"/>
        <w:rPr>
          <w:color w:val="000000"/>
        </w:rPr>
      </w:pPr>
      <w:r w:rsidRPr="001F2A87">
        <w:rPr>
          <w:color w:val="000000"/>
        </w:rPr>
        <w:t xml:space="preserve">образовательные достижения по отдельным предметам; </w:t>
      </w:r>
    </w:p>
    <w:p w:rsidR="00D3729E" w:rsidRPr="001F2A87" w:rsidRDefault="00D3729E" w:rsidP="001F2A87">
      <w:pPr>
        <w:pStyle w:val="af2"/>
        <w:numPr>
          <w:ilvl w:val="0"/>
          <w:numId w:val="2"/>
        </w:numPr>
        <w:tabs>
          <w:tab w:val="left" w:pos="851"/>
          <w:tab w:val="left" w:pos="1843"/>
        </w:tabs>
        <w:jc w:val="both"/>
        <w:rPr>
          <w:color w:val="000000"/>
        </w:rPr>
      </w:pPr>
      <w:r w:rsidRPr="001F2A87">
        <w:rPr>
          <w:color w:val="000000"/>
        </w:rPr>
        <w:t>динамика образовательных достижений, отношение к учебным предметам;</w:t>
      </w:r>
    </w:p>
    <w:p w:rsidR="00D3729E" w:rsidRPr="001F2A87" w:rsidRDefault="00D3729E" w:rsidP="001F2A87">
      <w:pPr>
        <w:pStyle w:val="af2"/>
        <w:numPr>
          <w:ilvl w:val="0"/>
          <w:numId w:val="2"/>
        </w:numPr>
        <w:tabs>
          <w:tab w:val="left" w:pos="851"/>
          <w:tab w:val="left" w:pos="1843"/>
        </w:tabs>
        <w:jc w:val="both"/>
        <w:rPr>
          <w:color w:val="000000"/>
        </w:rPr>
      </w:pPr>
      <w:r w:rsidRPr="001F2A87">
        <w:rPr>
          <w:color w:val="000000"/>
        </w:rPr>
        <w:t xml:space="preserve">ключевые (вне предметные) компетентности (познавательные, социальные, информационные и др.); </w:t>
      </w:r>
    </w:p>
    <w:p w:rsidR="00D3729E" w:rsidRPr="001F2A87" w:rsidRDefault="00D3729E" w:rsidP="001F2A87">
      <w:pPr>
        <w:pStyle w:val="af2"/>
        <w:numPr>
          <w:ilvl w:val="0"/>
          <w:numId w:val="2"/>
        </w:numPr>
        <w:tabs>
          <w:tab w:val="left" w:pos="851"/>
          <w:tab w:val="left" w:pos="1843"/>
        </w:tabs>
        <w:jc w:val="both"/>
        <w:rPr>
          <w:color w:val="000000"/>
        </w:rPr>
      </w:pPr>
      <w:r w:rsidRPr="001F2A87">
        <w:rPr>
          <w:color w:val="000000"/>
        </w:rPr>
        <w:t xml:space="preserve">удовлетворенность образованием обучающимися и родителями; </w:t>
      </w:r>
    </w:p>
    <w:p w:rsidR="00D3729E" w:rsidRPr="001F2A87" w:rsidRDefault="00D3729E" w:rsidP="001F2A87">
      <w:pPr>
        <w:pStyle w:val="af2"/>
        <w:numPr>
          <w:ilvl w:val="0"/>
          <w:numId w:val="2"/>
        </w:numPr>
        <w:tabs>
          <w:tab w:val="left" w:pos="851"/>
          <w:tab w:val="left" w:pos="1843"/>
        </w:tabs>
        <w:jc w:val="both"/>
        <w:rPr>
          <w:color w:val="000000"/>
        </w:rPr>
      </w:pPr>
      <w:r w:rsidRPr="001F2A87">
        <w:rPr>
          <w:color w:val="000000"/>
        </w:rPr>
        <w:t>степень участия в образовательном процессе (активная работа на уроке, участие во внеурочной работе, пропуски занятий и др.);</w:t>
      </w:r>
    </w:p>
    <w:p w:rsidR="00D3729E" w:rsidRPr="001F2A87" w:rsidRDefault="00D3729E" w:rsidP="001F2A87">
      <w:pPr>
        <w:pStyle w:val="af2"/>
        <w:numPr>
          <w:ilvl w:val="0"/>
          <w:numId w:val="2"/>
        </w:numPr>
        <w:tabs>
          <w:tab w:val="left" w:pos="851"/>
          <w:tab w:val="left" w:pos="1843"/>
        </w:tabs>
        <w:jc w:val="both"/>
        <w:rPr>
          <w:color w:val="000000"/>
        </w:rPr>
      </w:pPr>
      <w:r w:rsidRPr="001F2A87">
        <w:rPr>
          <w:color w:val="000000"/>
        </w:rPr>
        <w:t xml:space="preserve">дальнейшее образование и карьера выпускника. </w:t>
      </w:r>
    </w:p>
    <w:p w:rsidR="00D3729E" w:rsidRPr="001F2A87" w:rsidRDefault="00D3729E" w:rsidP="001F2A87">
      <w:pPr>
        <w:tabs>
          <w:tab w:val="left" w:pos="851"/>
          <w:tab w:val="left" w:pos="1843"/>
        </w:tabs>
        <w:spacing w:before="30" w:after="30"/>
        <w:jc w:val="both"/>
        <w:rPr>
          <w:rStyle w:val="a4"/>
          <w:color w:val="000000"/>
        </w:rPr>
      </w:pPr>
      <w:r w:rsidRPr="001F2A87">
        <w:rPr>
          <w:rStyle w:val="a4"/>
          <w:b w:val="0"/>
          <w:bCs w:val="0"/>
          <w:color w:val="000000"/>
        </w:rPr>
        <w:t>Такое понимание качества образования и его оценки исходит из изменения содержания и структуры стандартов общего образования. Речь идет о новом поколении стандартов, широко обсуждаемых сегодня как в педагогической среде, так и во всем обществе.</w:t>
      </w:r>
      <w:r w:rsidRPr="001F2A87">
        <w:rPr>
          <w:rStyle w:val="a4"/>
          <w:color w:val="000000"/>
        </w:rPr>
        <w:t> </w:t>
      </w:r>
    </w:p>
    <w:p w:rsidR="00D3729E" w:rsidRPr="001F2A87" w:rsidRDefault="00D3729E" w:rsidP="001F2A87">
      <w:pPr>
        <w:tabs>
          <w:tab w:val="left" w:pos="0"/>
        </w:tabs>
        <w:spacing w:before="30" w:after="30"/>
        <w:jc w:val="both"/>
        <w:rPr>
          <w:i/>
          <w:color w:val="000000"/>
          <w:u w:val="single"/>
        </w:rPr>
      </w:pPr>
      <w:r w:rsidRPr="001F2A87">
        <w:rPr>
          <w:i/>
          <w:color w:val="000000"/>
          <w:u w:val="single"/>
        </w:rPr>
        <w:t xml:space="preserve">       Параметры МОНИТОРИНГА на индивидуальном уровне обучающегося</w:t>
      </w:r>
    </w:p>
    <w:tbl>
      <w:tblPr>
        <w:tblW w:w="10088" w:type="dxa"/>
        <w:tblInd w:w="108" w:type="dxa"/>
        <w:tblLayout w:type="fixed"/>
        <w:tblLook w:val="0000" w:firstRow="0" w:lastRow="0" w:firstColumn="0" w:lastColumn="0" w:noHBand="0" w:noVBand="0"/>
      </w:tblPr>
      <w:tblGrid>
        <w:gridCol w:w="2268"/>
        <w:gridCol w:w="2828"/>
        <w:gridCol w:w="2552"/>
        <w:gridCol w:w="2440"/>
      </w:tblGrid>
      <w:tr w:rsidR="00D3729E" w:rsidRPr="001F2A87" w:rsidTr="00FD3755">
        <w:trPr>
          <w:trHeight w:val="579"/>
        </w:trPr>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jc w:val="center"/>
              <w:rPr>
                <w:b/>
                <w:bCs/>
                <w:color w:val="000000"/>
              </w:rPr>
            </w:pPr>
            <w:r w:rsidRPr="001F2A87">
              <w:rPr>
                <w:b/>
                <w:bCs/>
                <w:color w:val="000000"/>
              </w:rPr>
              <w:t>Параметры</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jc w:val="center"/>
              <w:rPr>
                <w:b/>
                <w:bCs/>
                <w:color w:val="000000"/>
              </w:rPr>
            </w:pPr>
            <w:r w:rsidRPr="001F2A87">
              <w:rPr>
                <w:b/>
                <w:bCs/>
                <w:color w:val="000000"/>
              </w:rPr>
              <w:t>Показатели</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jc w:val="center"/>
              <w:rPr>
                <w:b/>
                <w:bCs/>
                <w:color w:val="000000"/>
              </w:rPr>
            </w:pPr>
            <w:r w:rsidRPr="001F2A87">
              <w:rPr>
                <w:b/>
                <w:bCs/>
                <w:color w:val="000000"/>
              </w:rPr>
              <w:t>Инструментарий</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jc w:val="center"/>
              <w:rPr>
                <w:b/>
                <w:bCs/>
                <w:color w:val="000000"/>
              </w:rPr>
            </w:pPr>
            <w:r w:rsidRPr="001F2A87">
              <w:rPr>
                <w:b/>
                <w:bCs/>
                <w:color w:val="000000"/>
              </w:rPr>
              <w:t>Ответственный</w:t>
            </w: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
                <w:bCs/>
                <w:color w:val="000000"/>
              </w:rPr>
            </w:pPr>
            <w:r w:rsidRPr="001F2A87">
              <w:rPr>
                <w:bCs/>
                <w:color w:val="000000"/>
              </w:rPr>
              <w:t xml:space="preserve">1. </w:t>
            </w:r>
            <w:r w:rsidRPr="001F2A87">
              <w:rPr>
                <w:b/>
                <w:bCs/>
                <w:color w:val="000000"/>
              </w:rPr>
              <w:t>Образователь</w:t>
            </w:r>
            <w:r w:rsidR="00FD3755" w:rsidRPr="001F2A87">
              <w:rPr>
                <w:b/>
                <w:bCs/>
                <w:color w:val="000000"/>
              </w:rPr>
              <w:softHyphen/>
            </w:r>
            <w:r w:rsidRPr="001F2A87">
              <w:rPr>
                <w:b/>
                <w:bCs/>
                <w:color w:val="000000"/>
              </w:rPr>
              <w:t>ные достижения учащихся:</w:t>
            </w:r>
          </w:p>
          <w:p w:rsidR="00D3729E" w:rsidRPr="001F2A87" w:rsidRDefault="00D3729E" w:rsidP="001F2A87">
            <w:pPr>
              <w:spacing w:before="30" w:after="30"/>
              <w:ind w:hanging="32"/>
              <w:rPr>
                <w:bCs/>
                <w:color w:val="000000"/>
              </w:rPr>
            </w:pPr>
            <w:r w:rsidRPr="001F2A87">
              <w:rPr>
                <w:bCs/>
                <w:color w:val="000000"/>
              </w:rPr>
              <w:t xml:space="preserve">1.1. Уровень и качество </w:t>
            </w:r>
            <w:proofErr w:type="spellStart"/>
            <w:r w:rsidRPr="001F2A87">
              <w:rPr>
                <w:bCs/>
                <w:color w:val="000000"/>
              </w:rPr>
              <w:lastRenderedPageBreak/>
              <w:t>обученности</w:t>
            </w:r>
            <w:proofErr w:type="spellEnd"/>
            <w:r w:rsidRPr="001F2A87">
              <w:rPr>
                <w:bCs/>
                <w:color w:val="000000"/>
              </w:rPr>
              <w:t xml:space="preserve"> учащихся по базовым и профильным предметам</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lastRenderedPageBreak/>
              <w:t xml:space="preserve">- Текущая  успеваемость и качество предметных знаний и умений. </w:t>
            </w:r>
          </w:p>
          <w:p w:rsidR="00D3729E" w:rsidRPr="001F2A87" w:rsidRDefault="00D3729E" w:rsidP="001F2A87">
            <w:pPr>
              <w:spacing w:before="30" w:after="30"/>
              <w:rPr>
                <w:bCs/>
                <w:color w:val="000000"/>
              </w:rPr>
            </w:pPr>
            <w:r w:rsidRPr="001F2A87">
              <w:rPr>
                <w:bCs/>
                <w:color w:val="000000"/>
              </w:rPr>
              <w:t xml:space="preserve">- Успеваемость и качество знаний и </w:t>
            </w:r>
            <w:r w:rsidRPr="001F2A87">
              <w:rPr>
                <w:bCs/>
                <w:color w:val="000000"/>
              </w:rPr>
              <w:lastRenderedPageBreak/>
              <w:t xml:space="preserve">умений, рейтинг учащихся по результатам административных контролей </w:t>
            </w:r>
          </w:p>
          <w:p w:rsidR="00D3729E" w:rsidRPr="001F2A87" w:rsidRDefault="00D3729E" w:rsidP="001F2A87">
            <w:pPr>
              <w:spacing w:before="30" w:after="30"/>
              <w:rPr>
                <w:bCs/>
                <w:color w:val="000000"/>
              </w:rPr>
            </w:pPr>
            <w:r w:rsidRPr="001F2A87">
              <w:rPr>
                <w:bCs/>
                <w:color w:val="000000"/>
              </w:rPr>
              <w:t>- Результаты промежуточной аттестации учащихся переводных классов.</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lastRenderedPageBreak/>
              <w:t xml:space="preserve"> - Текущая тематическая педагогическая диагностика уровня </w:t>
            </w:r>
            <w:proofErr w:type="spellStart"/>
            <w:r w:rsidRPr="001F2A87">
              <w:rPr>
                <w:bCs/>
                <w:color w:val="000000"/>
              </w:rPr>
              <w:t>обученности</w:t>
            </w:r>
            <w:proofErr w:type="spellEnd"/>
            <w:r w:rsidRPr="001F2A87">
              <w:rPr>
                <w:bCs/>
                <w:color w:val="000000"/>
              </w:rPr>
              <w:t xml:space="preserve"> по </w:t>
            </w:r>
            <w:r w:rsidRPr="001F2A87">
              <w:rPr>
                <w:bCs/>
                <w:color w:val="000000"/>
              </w:rPr>
              <w:lastRenderedPageBreak/>
              <w:t>предмету (тесты, компьютерная диагностика, контрольные работы и т.д.)</w:t>
            </w:r>
          </w:p>
          <w:p w:rsidR="00D3729E" w:rsidRPr="001F2A87" w:rsidRDefault="00D3729E" w:rsidP="001F2A87">
            <w:pPr>
              <w:spacing w:before="30" w:after="30"/>
              <w:rPr>
                <w:bCs/>
                <w:color w:val="000000"/>
              </w:rPr>
            </w:pPr>
            <w:r w:rsidRPr="001F2A87">
              <w:rPr>
                <w:bCs/>
                <w:color w:val="000000"/>
              </w:rPr>
              <w:t xml:space="preserve"> - Компьютерная система административных тестов по предметам (входная, промежуточная, итоговая диагностика).</w:t>
            </w:r>
          </w:p>
          <w:p w:rsidR="00D3729E" w:rsidRPr="001F2A87" w:rsidRDefault="00D3729E" w:rsidP="001F2A87">
            <w:pPr>
              <w:spacing w:before="30" w:after="30"/>
              <w:rPr>
                <w:bCs/>
                <w:color w:val="000000"/>
              </w:rPr>
            </w:pPr>
            <w:r w:rsidRPr="001F2A87">
              <w:rPr>
                <w:bCs/>
                <w:color w:val="000000"/>
              </w:rPr>
              <w:t xml:space="preserve"> - Процедура промежуточной аттестации.</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jc w:val="center"/>
              <w:rPr>
                <w:bCs/>
                <w:color w:val="000000"/>
              </w:rPr>
            </w:pPr>
            <w:r w:rsidRPr="001F2A87">
              <w:rPr>
                <w:bCs/>
                <w:color w:val="000000"/>
              </w:rPr>
              <w:lastRenderedPageBreak/>
              <w:t>Учителя в соответствии с графиком диагностики и контролей,</w:t>
            </w:r>
          </w:p>
          <w:p w:rsidR="00D3729E" w:rsidRPr="001F2A87" w:rsidRDefault="00D3729E" w:rsidP="001F2A87">
            <w:pPr>
              <w:spacing w:before="30" w:after="30"/>
              <w:jc w:val="center"/>
              <w:rPr>
                <w:bCs/>
                <w:color w:val="000000"/>
              </w:rPr>
            </w:pPr>
            <w:r w:rsidRPr="001F2A87">
              <w:rPr>
                <w:bCs/>
                <w:color w:val="000000"/>
              </w:rPr>
              <w:lastRenderedPageBreak/>
              <w:t>зам. директора по УВР</w:t>
            </w:r>
          </w:p>
          <w:p w:rsidR="00D3729E" w:rsidRPr="001F2A87" w:rsidRDefault="00D3729E" w:rsidP="001F2A87">
            <w:pPr>
              <w:spacing w:before="30" w:after="30"/>
              <w:jc w:val="center"/>
              <w:rPr>
                <w:bCs/>
                <w:color w:val="000000"/>
              </w:rPr>
            </w:pPr>
            <w:r w:rsidRPr="001F2A87">
              <w:rPr>
                <w:bCs/>
                <w:color w:val="000000"/>
              </w:rPr>
              <w:t> </w:t>
            </w: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Cs/>
                <w:color w:val="000000"/>
              </w:rPr>
            </w:pPr>
            <w:r w:rsidRPr="001F2A87">
              <w:rPr>
                <w:bCs/>
                <w:color w:val="000000"/>
              </w:rPr>
              <w:lastRenderedPageBreak/>
              <w:t>1.2. Уровень овладения государственным стандартом по базовым и профильным предметам</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Результаты мониторинговых обследований.</w:t>
            </w:r>
          </w:p>
          <w:p w:rsidR="00D3729E" w:rsidRPr="001F2A87" w:rsidRDefault="00D3729E" w:rsidP="001F2A87">
            <w:pPr>
              <w:spacing w:before="30" w:after="30"/>
              <w:rPr>
                <w:bCs/>
                <w:color w:val="000000"/>
              </w:rPr>
            </w:pPr>
            <w:r w:rsidRPr="001F2A87">
              <w:rPr>
                <w:bCs/>
                <w:color w:val="000000"/>
              </w:rPr>
              <w:t>- Результаты итоговой аттестации, в том числе ЕГЭ.</w:t>
            </w:r>
          </w:p>
          <w:p w:rsidR="00D3729E" w:rsidRPr="001F2A87" w:rsidRDefault="00D3729E" w:rsidP="001F2A87">
            <w:pPr>
              <w:spacing w:before="30" w:after="30"/>
              <w:rPr>
                <w:bCs/>
                <w:color w:val="000000"/>
              </w:rPr>
            </w:pPr>
            <w:r w:rsidRPr="001F2A87">
              <w:rPr>
                <w:bCs/>
                <w:color w:val="000000"/>
              </w:rPr>
              <w:t>- Доля выпускников, сдающих ЕГЭ по профильным предметам, предметам по выбору.</w:t>
            </w:r>
          </w:p>
          <w:p w:rsidR="00D3729E" w:rsidRPr="001F2A87" w:rsidRDefault="00D3729E" w:rsidP="001F2A87">
            <w:pPr>
              <w:spacing w:before="30" w:after="30"/>
              <w:rPr>
                <w:bCs/>
                <w:color w:val="000000"/>
              </w:rPr>
            </w:pPr>
            <w:r w:rsidRPr="001F2A87">
              <w:rPr>
                <w:bCs/>
                <w:color w:val="000000"/>
              </w:rPr>
              <w:t>- Результаты ЕГЭ по профильным предметам.</w:t>
            </w:r>
          </w:p>
          <w:p w:rsidR="00D3729E" w:rsidRPr="001F2A87" w:rsidRDefault="00D3729E" w:rsidP="001F2A87">
            <w:pPr>
              <w:spacing w:before="30" w:after="30"/>
              <w:rPr>
                <w:bCs/>
                <w:color w:val="000000"/>
              </w:rPr>
            </w:pPr>
            <w:r w:rsidRPr="001F2A87">
              <w:rPr>
                <w:bCs/>
                <w:color w:val="000000"/>
              </w:rPr>
              <w:t>- Посещение факультативов, курсов по выбору и др.</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t>- Анализ и систематизация полученной информации, принятие управленческих решений.</w:t>
            </w:r>
          </w:p>
          <w:p w:rsidR="00D3729E" w:rsidRPr="001F2A87" w:rsidRDefault="00D3729E" w:rsidP="001F2A87">
            <w:pPr>
              <w:spacing w:before="30" w:after="30"/>
              <w:ind w:firstLine="35"/>
              <w:rPr>
                <w:bCs/>
                <w:color w:val="000000"/>
              </w:rPr>
            </w:pPr>
            <w:r w:rsidRPr="001F2A87">
              <w:rPr>
                <w:bCs/>
                <w:color w:val="000000"/>
              </w:rPr>
              <w:t>- Проверка посещаемости курсов вариативной части учебного плана.</w:t>
            </w:r>
          </w:p>
          <w:p w:rsidR="00D3729E" w:rsidRPr="001F2A87" w:rsidRDefault="00D3729E" w:rsidP="001F2A87">
            <w:pPr>
              <w:spacing w:before="30" w:after="30"/>
              <w:ind w:firstLine="35"/>
              <w:rPr>
                <w:bCs/>
                <w:color w:val="000000"/>
              </w:rPr>
            </w:pPr>
            <w:r w:rsidRPr="001F2A87">
              <w:rPr>
                <w:bCs/>
                <w:color w:val="000000"/>
              </w:rPr>
              <w:t>- Результативность посещения курсов (накопительная оценка достижений – портфолио ученика)</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jc w:val="center"/>
              <w:rPr>
                <w:bCs/>
                <w:color w:val="000000"/>
              </w:rPr>
            </w:pPr>
            <w:r w:rsidRPr="001F2A87">
              <w:rPr>
                <w:bCs/>
                <w:color w:val="000000"/>
              </w:rPr>
              <w:t xml:space="preserve">Руководитель </w:t>
            </w:r>
          </w:p>
          <w:p w:rsidR="00D3729E" w:rsidRPr="001F2A87" w:rsidRDefault="00D3729E" w:rsidP="001F2A87">
            <w:pPr>
              <w:spacing w:before="30" w:after="30"/>
              <w:jc w:val="center"/>
              <w:rPr>
                <w:bCs/>
                <w:color w:val="000000"/>
              </w:rPr>
            </w:pPr>
            <w:r w:rsidRPr="001F2A87">
              <w:rPr>
                <w:bCs/>
                <w:color w:val="000000"/>
              </w:rPr>
              <w:t>ШМО,</w:t>
            </w:r>
          </w:p>
          <w:p w:rsidR="00D3729E" w:rsidRPr="001F2A87" w:rsidRDefault="00D3729E" w:rsidP="001F2A87">
            <w:pPr>
              <w:spacing w:before="30" w:after="30"/>
              <w:jc w:val="center"/>
              <w:rPr>
                <w:bCs/>
                <w:color w:val="000000"/>
              </w:rPr>
            </w:pPr>
            <w:r w:rsidRPr="001F2A87">
              <w:rPr>
                <w:bCs/>
                <w:color w:val="000000"/>
              </w:rPr>
              <w:t>администрация.</w:t>
            </w:r>
          </w:p>
          <w:p w:rsidR="00D3729E" w:rsidRPr="001F2A87" w:rsidRDefault="00D3729E" w:rsidP="001F2A87">
            <w:pPr>
              <w:spacing w:before="30" w:after="30"/>
              <w:jc w:val="center"/>
              <w:rPr>
                <w:bCs/>
                <w:color w:val="000000"/>
              </w:rPr>
            </w:pPr>
            <w:r w:rsidRPr="001F2A87">
              <w:rPr>
                <w:bCs/>
                <w:color w:val="000000"/>
              </w:rPr>
              <w:t xml:space="preserve">Кл. руководители, </w:t>
            </w:r>
          </w:p>
          <w:p w:rsidR="00D3729E" w:rsidRPr="001F2A87" w:rsidRDefault="00D3729E" w:rsidP="001F2A87">
            <w:pPr>
              <w:spacing w:before="30" w:after="30"/>
              <w:jc w:val="center"/>
              <w:rPr>
                <w:bCs/>
                <w:color w:val="000000"/>
              </w:rPr>
            </w:pPr>
            <w:r w:rsidRPr="001F2A87">
              <w:rPr>
                <w:bCs/>
                <w:color w:val="000000"/>
              </w:rPr>
              <w:t xml:space="preserve">зам. директора по УВР, </w:t>
            </w:r>
          </w:p>
          <w:p w:rsidR="00D3729E" w:rsidRPr="001F2A87" w:rsidRDefault="00D3729E" w:rsidP="001F2A87">
            <w:pPr>
              <w:spacing w:before="30" w:after="30"/>
              <w:jc w:val="center"/>
              <w:rPr>
                <w:bCs/>
                <w:color w:val="000000"/>
              </w:rPr>
            </w:pPr>
            <w:r w:rsidRPr="001F2A87">
              <w:rPr>
                <w:bCs/>
                <w:color w:val="000000"/>
              </w:rPr>
              <w:t xml:space="preserve">Учащиеся </w:t>
            </w: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Cs/>
                <w:color w:val="000000"/>
              </w:rPr>
            </w:pPr>
            <w:r w:rsidRPr="001F2A87">
              <w:rPr>
                <w:bCs/>
                <w:color w:val="000000"/>
              </w:rPr>
              <w:t>1.3. Степень применения предметных знаний и умений на практике.</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Количество участников предметных олимпиад, интеллектуальных конкурсов.</w:t>
            </w:r>
          </w:p>
          <w:p w:rsidR="00D3729E" w:rsidRPr="001F2A87" w:rsidRDefault="00D3729E" w:rsidP="001F2A87">
            <w:pPr>
              <w:spacing w:before="30" w:after="30"/>
              <w:rPr>
                <w:bCs/>
                <w:color w:val="000000"/>
              </w:rPr>
            </w:pPr>
            <w:r w:rsidRPr="001F2A87">
              <w:rPr>
                <w:bCs/>
                <w:color w:val="000000"/>
              </w:rPr>
              <w:t>- Количество ученических исследовательских работ, проектов.</w:t>
            </w:r>
          </w:p>
          <w:p w:rsidR="00D3729E" w:rsidRPr="001F2A87" w:rsidRDefault="00D3729E" w:rsidP="001F2A87">
            <w:pPr>
              <w:spacing w:before="30" w:after="30"/>
              <w:rPr>
                <w:bCs/>
                <w:color w:val="000000"/>
              </w:rPr>
            </w:pPr>
            <w:r w:rsidRPr="001F2A87">
              <w:rPr>
                <w:bCs/>
                <w:color w:val="000000"/>
              </w:rPr>
              <w:t>- Количество победителей и призеров предметных олимпиад.</w:t>
            </w:r>
          </w:p>
          <w:p w:rsidR="00D3729E" w:rsidRPr="001F2A87" w:rsidRDefault="00D3729E" w:rsidP="001F2A87">
            <w:pPr>
              <w:spacing w:before="30" w:after="30"/>
              <w:rPr>
                <w:bCs/>
                <w:color w:val="000000"/>
              </w:rPr>
            </w:pPr>
            <w:r w:rsidRPr="001F2A87">
              <w:rPr>
                <w:bCs/>
                <w:color w:val="000000"/>
              </w:rPr>
              <w:t>- Количество призеров исследовательских конкурсов и проектов.</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t>- Количественный и качественный анализ результатов творческой деятельности учащихся.</w:t>
            </w:r>
          </w:p>
          <w:p w:rsidR="00D3729E" w:rsidRPr="001F2A87" w:rsidRDefault="00D3729E" w:rsidP="001F2A87">
            <w:pPr>
              <w:spacing w:before="30" w:after="30"/>
              <w:ind w:firstLine="35"/>
              <w:rPr>
                <w:bCs/>
                <w:color w:val="000000"/>
              </w:rPr>
            </w:pPr>
            <w:r w:rsidRPr="001F2A87">
              <w:rPr>
                <w:bCs/>
                <w:color w:val="000000"/>
              </w:rPr>
              <w:t>- Накопительная оценка достижений (портфолио ученика)</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jc w:val="center"/>
              <w:rPr>
                <w:bCs/>
                <w:color w:val="000000"/>
              </w:rPr>
            </w:pPr>
            <w:r w:rsidRPr="001F2A87">
              <w:rPr>
                <w:bCs/>
                <w:color w:val="000000"/>
              </w:rPr>
              <w:t>Учителя-предметники,</w:t>
            </w:r>
          </w:p>
          <w:p w:rsidR="00D3729E" w:rsidRPr="001F2A87" w:rsidRDefault="00D3729E" w:rsidP="001F2A87">
            <w:pPr>
              <w:spacing w:before="30" w:after="30"/>
              <w:jc w:val="center"/>
              <w:rPr>
                <w:bCs/>
                <w:color w:val="000000"/>
              </w:rPr>
            </w:pPr>
            <w:r w:rsidRPr="001F2A87">
              <w:rPr>
                <w:bCs/>
                <w:color w:val="000000"/>
              </w:rPr>
              <w:t xml:space="preserve"> руководители</w:t>
            </w:r>
          </w:p>
          <w:p w:rsidR="00D3729E" w:rsidRPr="001F2A87" w:rsidRDefault="00D3729E" w:rsidP="001F2A87">
            <w:pPr>
              <w:spacing w:before="30" w:after="30"/>
              <w:jc w:val="center"/>
              <w:rPr>
                <w:bCs/>
                <w:color w:val="000000"/>
              </w:rPr>
            </w:pPr>
            <w:proofErr w:type="gramStart"/>
            <w:r w:rsidRPr="001F2A87">
              <w:rPr>
                <w:bCs/>
                <w:color w:val="000000"/>
              </w:rPr>
              <w:t>ШМО,</w:t>
            </w:r>
            <w:r w:rsidR="00687C81">
              <w:rPr>
                <w:bCs/>
                <w:color w:val="000000"/>
              </w:rPr>
              <w:t>ММО</w:t>
            </w:r>
            <w:proofErr w:type="gramEnd"/>
          </w:p>
          <w:p w:rsidR="00D3729E" w:rsidRPr="001F2A87" w:rsidRDefault="00D3729E" w:rsidP="001F2A87">
            <w:pPr>
              <w:spacing w:before="30" w:after="30"/>
              <w:jc w:val="center"/>
              <w:rPr>
                <w:bCs/>
                <w:color w:val="000000"/>
              </w:rPr>
            </w:pPr>
            <w:r w:rsidRPr="001F2A87">
              <w:rPr>
                <w:bCs/>
                <w:color w:val="000000"/>
              </w:rPr>
              <w:t xml:space="preserve">зам директора, </w:t>
            </w:r>
          </w:p>
          <w:p w:rsidR="00D3729E" w:rsidRPr="001F2A87" w:rsidRDefault="00D3729E" w:rsidP="001F2A87">
            <w:pPr>
              <w:spacing w:before="30" w:after="30"/>
              <w:jc w:val="center"/>
              <w:rPr>
                <w:bCs/>
                <w:color w:val="000000"/>
              </w:rPr>
            </w:pPr>
            <w:proofErr w:type="spellStart"/>
            <w:r w:rsidRPr="001F2A87">
              <w:rPr>
                <w:bCs/>
                <w:color w:val="000000"/>
              </w:rPr>
              <w:t>кл</w:t>
            </w:r>
            <w:proofErr w:type="spellEnd"/>
            <w:r w:rsidRPr="001F2A87">
              <w:rPr>
                <w:bCs/>
                <w:color w:val="000000"/>
              </w:rPr>
              <w:t>. руководители,</w:t>
            </w:r>
          </w:p>
          <w:p w:rsidR="00D3729E" w:rsidRPr="001F2A87" w:rsidRDefault="00D3729E" w:rsidP="001F2A87">
            <w:pPr>
              <w:spacing w:before="30" w:after="30"/>
              <w:jc w:val="center"/>
              <w:rPr>
                <w:bCs/>
                <w:color w:val="000000"/>
              </w:rPr>
            </w:pPr>
            <w:r w:rsidRPr="001F2A87">
              <w:rPr>
                <w:bCs/>
                <w:color w:val="000000"/>
              </w:rPr>
              <w:t xml:space="preserve">учащиеся </w:t>
            </w: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
                <w:bCs/>
                <w:color w:val="000000"/>
              </w:rPr>
            </w:pPr>
            <w:r w:rsidRPr="001F2A87">
              <w:rPr>
                <w:b/>
                <w:bCs/>
                <w:color w:val="000000"/>
              </w:rPr>
              <w:t xml:space="preserve">2. Уровень </w:t>
            </w:r>
            <w:proofErr w:type="spellStart"/>
            <w:r w:rsidRPr="001F2A87">
              <w:rPr>
                <w:b/>
                <w:bCs/>
                <w:color w:val="000000"/>
              </w:rPr>
              <w:t>сфор-мированности</w:t>
            </w:r>
            <w:proofErr w:type="spellEnd"/>
            <w:r w:rsidRPr="001F2A87">
              <w:rPr>
                <w:b/>
                <w:bCs/>
                <w:color w:val="000000"/>
              </w:rPr>
              <w:t xml:space="preserve"> ключевых компетенций:</w:t>
            </w:r>
          </w:p>
          <w:p w:rsidR="00D3729E" w:rsidRPr="001F2A87" w:rsidRDefault="00D3729E" w:rsidP="001F2A87">
            <w:pPr>
              <w:spacing w:before="30" w:after="30"/>
              <w:ind w:hanging="32"/>
              <w:rPr>
                <w:b/>
                <w:bCs/>
                <w:color w:val="000000"/>
              </w:rPr>
            </w:pPr>
            <w:r w:rsidRPr="001F2A87">
              <w:rPr>
                <w:b/>
                <w:bCs/>
                <w:color w:val="000000"/>
              </w:rPr>
              <w:t> </w:t>
            </w:r>
          </w:p>
          <w:p w:rsidR="00D3729E" w:rsidRPr="001F2A87" w:rsidRDefault="00D3729E" w:rsidP="001F2A87">
            <w:pPr>
              <w:spacing w:before="30" w:after="30"/>
              <w:ind w:hanging="32"/>
              <w:rPr>
                <w:bCs/>
                <w:color w:val="000000"/>
              </w:rPr>
            </w:pPr>
            <w:r w:rsidRPr="001F2A87">
              <w:rPr>
                <w:bCs/>
                <w:color w:val="000000"/>
              </w:rPr>
              <w:lastRenderedPageBreak/>
              <w:t xml:space="preserve"> 2.1.Компетентность в сфере самостоятельной познавательной деятельности</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lastRenderedPageBreak/>
              <w:t xml:space="preserve">- Уровень </w:t>
            </w:r>
            <w:proofErr w:type="spellStart"/>
            <w:r w:rsidRPr="001F2A87">
              <w:rPr>
                <w:bCs/>
                <w:color w:val="000000"/>
              </w:rPr>
              <w:t>сформированности</w:t>
            </w:r>
            <w:proofErr w:type="spellEnd"/>
            <w:r w:rsidRPr="001F2A87">
              <w:rPr>
                <w:bCs/>
                <w:color w:val="000000"/>
              </w:rPr>
              <w:t xml:space="preserve"> мыслительных операций: обобщения, сравнения, анализа, синтеза и т.д.</w:t>
            </w:r>
          </w:p>
          <w:p w:rsidR="00D3729E" w:rsidRPr="001F2A87" w:rsidRDefault="00D3729E" w:rsidP="001F2A87">
            <w:pPr>
              <w:spacing w:before="30" w:after="30"/>
              <w:rPr>
                <w:bCs/>
                <w:color w:val="000000"/>
              </w:rPr>
            </w:pPr>
            <w:r w:rsidRPr="001F2A87">
              <w:rPr>
                <w:bCs/>
                <w:color w:val="000000"/>
              </w:rPr>
              <w:lastRenderedPageBreak/>
              <w:t>- Уровень владения исследовательскими методами (наблюдение, эксперимент, статистические методы, социологическая диагностика).</w:t>
            </w:r>
          </w:p>
          <w:p w:rsidR="00D3729E" w:rsidRPr="001F2A87" w:rsidRDefault="00D3729E" w:rsidP="001F2A87">
            <w:pPr>
              <w:spacing w:before="30" w:after="30"/>
              <w:rPr>
                <w:bCs/>
                <w:color w:val="000000"/>
              </w:rPr>
            </w:pPr>
            <w:r w:rsidRPr="001F2A87">
              <w:rPr>
                <w:bCs/>
                <w:color w:val="000000"/>
              </w:rPr>
              <w:t>- Создание собственного продукта познавательной деятельности</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lastRenderedPageBreak/>
              <w:t>- Психологическая диагностика ШТУР.</w:t>
            </w:r>
          </w:p>
          <w:p w:rsidR="00D3729E" w:rsidRPr="001F2A87" w:rsidRDefault="00D3729E" w:rsidP="001F2A87">
            <w:pPr>
              <w:spacing w:before="30" w:after="30"/>
              <w:ind w:firstLine="35"/>
              <w:rPr>
                <w:bCs/>
                <w:color w:val="000000"/>
              </w:rPr>
            </w:pPr>
            <w:r w:rsidRPr="001F2A87">
              <w:rPr>
                <w:bCs/>
                <w:color w:val="000000"/>
              </w:rPr>
              <w:t>- Педагогическое наблюдение.</w:t>
            </w:r>
          </w:p>
          <w:p w:rsidR="00D3729E" w:rsidRPr="001F2A87" w:rsidRDefault="00D3729E" w:rsidP="001F2A87">
            <w:pPr>
              <w:spacing w:before="30" w:after="30"/>
              <w:ind w:firstLine="35"/>
              <w:rPr>
                <w:bCs/>
                <w:color w:val="000000"/>
              </w:rPr>
            </w:pPr>
            <w:r w:rsidRPr="001F2A87">
              <w:rPr>
                <w:bCs/>
                <w:color w:val="000000"/>
              </w:rPr>
              <w:t xml:space="preserve">- Метод экспертной </w:t>
            </w:r>
            <w:r w:rsidRPr="001F2A87">
              <w:rPr>
                <w:bCs/>
                <w:color w:val="000000"/>
              </w:rPr>
              <w:lastRenderedPageBreak/>
              <w:t>оценки.</w:t>
            </w:r>
          </w:p>
          <w:p w:rsidR="00D3729E" w:rsidRPr="001F2A87" w:rsidRDefault="00D3729E" w:rsidP="001F2A87">
            <w:pPr>
              <w:spacing w:before="30" w:after="30"/>
              <w:ind w:firstLine="35"/>
              <w:rPr>
                <w:bCs/>
                <w:color w:val="000000"/>
              </w:rPr>
            </w:pPr>
            <w:r w:rsidRPr="001F2A87">
              <w:rPr>
                <w:bCs/>
                <w:color w:val="000000"/>
              </w:rPr>
              <w:t>-  Анализ качества рефератов, исследовательских и проектных работ учащихся.</w:t>
            </w:r>
          </w:p>
          <w:p w:rsidR="00D3729E" w:rsidRPr="001F2A87" w:rsidRDefault="00D3729E" w:rsidP="001F2A87">
            <w:pPr>
              <w:spacing w:before="30" w:after="30"/>
              <w:ind w:firstLine="35"/>
              <w:rPr>
                <w:bCs/>
                <w:color w:val="000000"/>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jc w:val="center"/>
              <w:rPr>
                <w:bCs/>
                <w:color w:val="000000"/>
              </w:rPr>
            </w:pPr>
            <w:r w:rsidRPr="001F2A87">
              <w:rPr>
                <w:bCs/>
                <w:color w:val="000000"/>
              </w:rPr>
              <w:lastRenderedPageBreak/>
              <w:t>Психолог</w:t>
            </w:r>
          </w:p>
          <w:p w:rsidR="00D3729E" w:rsidRPr="001F2A87" w:rsidRDefault="00D3729E" w:rsidP="001F2A87">
            <w:pPr>
              <w:spacing w:before="30" w:after="30"/>
              <w:jc w:val="center"/>
              <w:rPr>
                <w:bCs/>
                <w:color w:val="000000"/>
              </w:rPr>
            </w:pPr>
            <w:r w:rsidRPr="001F2A87">
              <w:rPr>
                <w:bCs/>
                <w:color w:val="000000"/>
              </w:rPr>
              <w:t> </w:t>
            </w:r>
          </w:p>
          <w:p w:rsidR="00D3729E" w:rsidRPr="001F2A87" w:rsidRDefault="00D3729E" w:rsidP="001F2A87">
            <w:pPr>
              <w:spacing w:before="30" w:after="30"/>
              <w:jc w:val="center"/>
              <w:rPr>
                <w:bCs/>
                <w:color w:val="000000"/>
              </w:rPr>
            </w:pPr>
            <w:r w:rsidRPr="001F2A87">
              <w:rPr>
                <w:bCs/>
                <w:color w:val="000000"/>
              </w:rPr>
              <w:t>  педагоги</w:t>
            </w:r>
          </w:p>
          <w:p w:rsidR="00D3729E" w:rsidRPr="001F2A87" w:rsidRDefault="00D3729E" w:rsidP="001F2A87">
            <w:pPr>
              <w:spacing w:before="30" w:after="30"/>
              <w:jc w:val="center"/>
              <w:rPr>
                <w:bCs/>
                <w:color w:val="000000"/>
              </w:rPr>
            </w:pPr>
            <w:r w:rsidRPr="001F2A87">
              <w:rPr>
                <w:bCs/>
                <w:color w:val="000000"/>
              </w:rPr>
              <w:t> </w:t>
            </w:r>
          </w:p>
          <w:p w:rsidR="00D3729E" w:rsidRPr="001F2A87" w:rsidRDefault="00D3729E" w:rsidP="001F2A87">
            <w:pPr>
              <w:spacing w:before="30" w:after="30"/>
              <w:jc w:val="center"/>
              <w:rPr>
                <w:bCs/>
                <w:color w:val="000000"/>
              </w:rPr>
            </w:pPr>
            <w:r w:rsidRPr="001F2A87">
              <w:rPr>
                <w:bCs/>
                <w:color w:val="000000"/>
              </w:rPr>
              <w:t xml:space="preserve">независимые </w:t>
            </w:r>
            <w:r w:rsidRPr="001F2A87">
              <w:rPr>
                <w:bCs/>
                <w:color w:val="000000"/>
              </w:rPr>
              <w:lastRenderedPageBreak/>
              <w:t>эксперты (преподаватели вузов студенты-выпускники школы)</w:t>
            </w:r>
          </w:p>
          <w:p w:rsidR="00D3729E" w:rsidRPr="001F2A87" w:rsidRDefault="00D3729E" w:rsidP="001F2A87">
            <w:pPr>
              <w:spacing w:before="30" w:after="30"/>
              <w:jc w:val="center"/>
              <w:rPr>
                <w:bCs/>
                <w:color w:val="000000"/>
              </w:rPr>
            </w:pPr>
            <w:r w:rsidRPr="001F2A87">
              <w:rPr>
                <w:bCs/>
                <w:color w:val="000000"/>
              </w:rPr>
              <w:t> </w:t>
            </w:r>
          </w:p>
        </w:tc>
      </w:tr>
      <w:tr w:rsidR="00D3729E" w:rsidRPr="001F2A87" w:rsidTr="00FD3755">
        <w:trPr>
          <w:trHeight w:val="321"/>
        </w:trPr>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Cs/>
                <w:color w:val="000000"/>
              </w:rPr>
            </w:pPr>
            <w:r w:rsidRPr="001F2A87">
              <w:rPr>
                <w:bCs/>
                <w:color w:val="000000"/>
              </w:rPr>
              <w:lastRenderedPageBreak/>
              <w:t xml:space="preserve"> 2.2.Информационно- коммуникативная компетентность  </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Умение осуществлять поиск информации в источниках разного типа, в том числе  Интернет.</w:t>
            </w:r>
          </w:p>
          <w:p w:rsidR="00D3729E" w:rsidRPr="001F2A87" w:rsidRDefault="00D3729E" w:rsidP="001F2A87">
            <w:pPr>
              <w:spacing w:before="30" w:after="30"/>
              <w:rPr>
                <w:bCs/>
                <w:color w:val="000000"/>
              </w:rPr>
            </w:pPr>
            <w:r w:rsidRPr="001F2A87">
              <w:rPr>
                <w:bCs/>
                <w:color w:val="000000"/>
              </w:rPr>
              <w:t>- Степень владения компьютерными технологиями при работе с информацией.</w:t>
            </w:r>
          </w:p>
          <w:p w:rsidR="00D3729E" w:rsidRPr="001F2A87" w:rsidRDefault="00D3729E" w:rsidP="001F2A87">
            <w:pPr>
              <w:spacing w:before="30" w:after="30"/>
              <w:rPr>
                <w:bCs/>
                <w:color w:val="000000"/>
              </w:rPr>
            </w:pPr>
            <w:r w:rsidRPr="001F2A87">
              <w:rPr>
                <w:bCs/>
                <w:color w:val="000000"/>
              </w:rPr>
              <w:t>- Степень развития рефлексивных навыков, самостоятельности позиции в оценке различной информации.</w:t>
            </w:r>
          </w:p>
          <w:p w:rsidR="00D3729E" w:rsidRPr="001F2A87" w:rsidRDefault="00D3729E" w:rsidP="001F2A87">
            <w:pPr>
              <w:spacing w:before="30" w:after="30"/>
              <w:rPr>
                <w:bCs/>
                <w:color w:val="000000"/>
              </w:rPr>
            </w:pPr>
            <w:r w:rsidRPr="001F2A87">
              <w:rPr>
                <w:bCs/>
                <w:color w:val="000000"/>
              </w:rPr>
              <w:t>- Способность учащихся к сотрудничеству на всех этапах коллективной деятельности.</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t>- Педагогическое наблюдение.</w:t>
            </w:r>
          </w:p>
          <w:p w:rsidR="00D3729E" w:rsidRPr="001F2A87" w:rsidRDefault="00D3729E" w:rsidP="001F2A87">
            <w:pPr>
              <w:spacing w:before="30" w:after="30"/>
              <w:ind w:firstLine="35"/>
              <w:rPr>
                <w:bCs/>
                <w:color w:val="000000"/>
              </w:rPr>
            </w:pPr>
            <w:r w:rsidRPr="001F2A87">
              <w:rPr>
                <w:bCs/>
                <w:color w:val="000000"/>
              </w:rPr>
              <w:t>- Анкетирование учащихся.</w:t>
            </w:r>
          </w:p>
          <w:p w:rsidR="00D3729E" w:rsidRPr="001F2A87" w:rsidRDefault="00D3729E" w:rsidP="001F2A87">
            <w:pPr>
              <w:spacing w:before="30" w:after="30"/>
              <w:ind w:firstLine="35"/>
              <w:rPr>
                <w:bCs/>
                <w:color w:val="000000"/>
              </w:rPr>
            </w:pPr>
            <w:r w:rsidRPr="001F2A87">
              <w:rPr>
                <w:bCs/>
                <w:color w:val="000000"/>
              </w:rPr>
              <w:t>- Анализ творческих работ, рефератов и т.д.</w:t>
            </w:r>
          </w:p>
          <w:p w:rsidR="00D3729E" w:rsidRPr="001F2A87" w:rsidRDefault="00D3729E" w:rsidP="001F2A87">
            <w:pPr>
              <w:spacing w:before="30" w:after="30"/>
              <w:ind w:firstLine="35"/>
              <w:rPr>
                <w:bCs/>
                <w:color w:val="000000"/>
              </w:rPr>
            </w:pPr>
            <w:r w:rsidRPr="001F2A87">
              <w:rPr>
                <w:bCs/>
                <w:color w:val="000000"/>
              </w:rPr>
              <w:t>Психологическая диагностика (социометрия)</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Педагоги</w:t>
            </w:r>
          </w:p>
          <w:p w:rsidR="00D3729E" w:rsidRPr="001F2A87" w:rsidRDefault="00D3729E" w:rsidP="001F2A87">
            <w:pPr>
              <w:spacing w:before="30" w:after="30"/>
              <w:rPr>
                <w:bCs/>
                <w:color w:val="000000"/>
              </w:rPr>
            </w:pPr>
            <w:r w:rsidRPr="001F2A87">
              <w:rPr>
                <w:bCs/>
                <w:color w:val="000000"/>
              </w:rPr>
              <w:t> </w:t>
            </w:r>
          </w:p>
          <w:p w:rsidR="00D3729E" w:rsidRPr="001F2A87" w:rsidRDefault="00D3729E" w:rsidP="001F2A87">
            <w:pPr>
              <w:spacing w:before="30" w:after="30"/>
              <w:rPr>
                <w:bCs/>
                <w:color w:val="000000"/>
              </w:rPr>
            </w:pPr>
            <w:r w:rsidRPr="001F2A87">
              <w:rPr>
                <w:bCs/>
                <w:color w:val="000000"/>
              </w:rPr>
              <w:t>отв. за информатизацию</w:t>
            </w:r>
          </w:p>
          <w:p w:rsidR="00D3729E" w:rsidRPr="001F2A87" w:rsidRDefault="00D3729E" w:rsidP="001F2A87">
            <w:pPr>
              <w:spacing w:before="30" w:after="30"/>
              <w:rPr>
                <w:bCs/>
                <w:color w:val="000000"/>
              </w:rPr>
            </w:pPr>
            <w:r w:rsidRPr="001F2A87">
              <w:rPr>
                <w:bCs/>
                <w:color w:val="000000"/>
              </w:rPr>
              <w:t> </w:t>
            </w:r>
          </w:p>
          <w:p w:rsidR="00D3729E" w:rsidRPr="001F2A87" w:rsidRDefault="00D3729E" w:rsidP="001F2A87">
            <w:pPr>
              <w:spacing w:before="30" w:after="30"/>
              <w:rPr>
                <w:bCs/>
                <w:color w:val="000000"/>
              </w:rPr>
            </w:pPr>
            <w:proofErr w:type="spellStart"/>
            <w:r w:rsidRPr="001F2A87">
              <w:rPr>
                <w:bCs/>
                <w:color w:val="000000"/>
              </w:rPr>
              <w:t>кл</w:t>
            </w:r>
            <w:proofErr w:type="spellEnd"/>
            <w:r w:rsidRPr="001F2A87">
              <w:rPr>
                <w:bCs/>
                <w:color w:val="000000"/>
              </w:rPr>
              <w:t>. руководители</w:t>
            </w:r>
          </w:p>
          <w:p w:rsidR="00D3729E" w:rsidRPr="001F2A87" w:rsidRDefault="00D3729E" w:rsidP="001F2A87">
            <w:pPr>
              <w:spacing w:before="30" w:after="30"/>
              <w:rPr>
                <w:bCs/>
                <w:color w:val="000000"/>
              </w:rPr>
            </w:pPr>
            <w:r w:rsidRPr="001F2A87">
              <w:rPr>
                <w:bCs/>
                <w:color w:val="000000"/>
              </w:rPr>
              <w:t> </w:t>
            </w:r>
          </w:p>
          <w:p w:rsidR="00D3729E" w:rsidRPr="001F2A87" w:rsidRDefault="00687C81" w:rsidP="00687C81">
            <w:pPr>
              <w:spacing w:before="30" w:after="30"/>
              <w:rPr>
                <w:bCs/>
                <w:color w:val="000000"/>
              </w:rPr>
            </w:pPr>
            <w:r>
              <w:rPr>
                <w:bCs/>
                <w:color w:val="000000"/>
              </w:rPr>
              <w:t xml:space="preserve">зам. </w:t>
            </w:r>
            <w:proofErr w:type="spellStart"/>
            <w:r>
              <w:rPr>
                <w:bCs/>
                <w:color w:val="000000"/>
              </w:rPr>
              <w:t>дир</w:t>
            </w:r>
            <w:proofErr w:type="spellEnd"/>
            <w:r>
              <w:rPr>
                <w:bCs/>
                <w:color w:val="000000"/>
              </w:rPr>
              <w:t xml:space="preserve">  по  УВР</w:t>
            </w: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Cs/>
                <w:color w:val="000000"/>
              </w:rPr>
            </w:pPr>
            <w:r w:rsidRPr="001F2A87">
              <w:rPr>
                <w:bCs/>
                <w:color w:val="000000"/>
              </w:rPr>
              <w:t>2.3.Социальная компетентность</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xml:space="preserve">- Уровень </w:t>
            </w:r>
            <w:proofErr w:type="spellStart"/>
            <w:r w:rsidRPr="001F2A87">
              <w:rPr>
                <w:bCs/>
                <w:color w:val="000000"/>
              </w:rPr>
              <w:t>сформирова-нности</w:t>
            </w:r>
            <w:proofErr w:type="spellEnd"/>
            <w:r w:rsidRPr="001F2A87">
              <w:rPr>
                <w:bCs/>
                <w:color w:val="000000"/>
              </w:rPr>
              <w:t xml:space="preserve"> психологической устойчивости к негативным социальным явлениям.</w:t>
            </w:r>
          </w:p>
          <w:p w:rsidR="00D3729E" w:rsidRPr="001F2A87" w:rsidRDefault="00D3729E" w:rsidP="001F2A87">
            <w:pPr>
              <w:spacing w:before="30" w:after="30"/>
              <w:rPr>
                <w:bCs/>
                <w:color w:val="000000"/>
              </w:rPr>
            </w:pPr>
            <w:r w:rsidRPr="001F2A87">
              <w:rPr>
                <w:bCs/>
                <w:color w:val="000000"/>
              </w:rPr>
              <w:t>- Умение осуществлять выбор решения на основе оценки альтернатив.</w:t>
            </w:r>
          </w:p>
          <w:p w:rsidR="00D3729E" w:rsidRPr="001F2A87" w:rsidRDefault="00D3729E" w:rsidP="001F2A87">
            <w:pPr>
              <w:spacing w:before="30" w:after="30"/>
              <w:rPr>
                <w:bCs/>
                <w:color w:val="000000"/>
              </w:rPr>
            </w:pPr>
            <w:r w:rsidRPr="001F2A87">
              <w:rPr>
                <w:bCs/>
                <w:color w:val="000000"/>
              </w:rPr>
              <w:t xml:space="preserve">- Степень проявления личной инициативы учащихся.   </w:t>
            </w:r>
          </w:p>
          <w:p w:rsidR="00D3729E" w:rsidRPr="001F2A87" w:rsidRDefault="00D3729E" w:rsidP="001F2A87">
            <w:pPr>
              <w:spacing w:before="30" w:after="30"/>
              <w:rPr>
                <w:bCs/>
                <w:color w:val="000000"/>
              </w:rPr>
            </w:pPr>
            <w:r w:rsidRPr="001F2A87">
              <w:rPr>
                <w:bCs/>
                <w:color w:val="000000"/>
              </w:rPr>
              <w:t>- Установление позитивных социальных взаимоотношений с окружающими.</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t>- Тестирование</w:t>
            </w:r>
          </w:p>
          <w:p w:rsidR="00D3729E" w:rsidRPr="001F2A87" w:rsidRDefault="00D3729E" w:rsidP="001F2A87">
            <w:pPr>
              <w:spacing w:before="30" w:after="30"/>
              <w:ind w:firstLine="35"/>
              <w:rPr>
                <w:bCs/>
                <w:color w:val="000000"/>
              </w:rPr>
            </w:pPr>
            <w:r w:rsidRPr="001F2A87">
              <w:rPr>
                <w:bCs/>
                <w:color w:val="000000"/>
              </w:rPr>
              <w:t>- Наблюдение в специально созданных проблемных ситуациях.</w:t>
            </w:r>
          </w:p>
          <w:p w:rsidR="00D3729E" w:rsidRPr="001F2A87" w:rsidRDefault="00D3729E" w:rsidP="001F2A87">
            <w:pPr>
              <w:spacing w:before="30" w:after="30"/>
              <w:ind w:firstLine="35"/>
              <w:rPr>
                <w:bCs/>
                <w:color w:val="000000"/>
              </w:rPr>
            </w:pPr>
            <w:r w:rsidRPr="001F2A87">
              <w:rPr>
                <w:bCs/>
                <w:color w:val="000000"/>
              </w:rPr>
              <w:t>- Метод независимых экспертов.</w:t>
            </w:r>
          </w:p>
          <w:p w:rsidR="00D3729E" w:rsidRPr="001F2A87" w:rsidRDefault="00D3729E" w:rsidP="001F2A87">
            <w:pPr>
              <w:spacing w:before="30" w:after="30"/>
              <w:ind w:firstLine="35"/>
              <w:rPr>
                <w:bCs/>
                <w:color w:val="000000"/>
              </w:rPr>
            </w:pPr>
            <w:r w:rsidRPr="001F2A87">
              <w:rPr>
                <w:bCs/>
                <w:color w:val="000000"/>
              </w:rPr>
              <w:t>- Анкетирование учащихся, родителей.</w:t>
            </w:r>
          </w:p>
          <w:p w:rsidR="00D3729E" w:rsidRPr="001F2A87" w:rsidRDefault="00D3729E" w:rsidP="001F2A87">
            <w:pPr>
              <w:spacing w:before="30" w:after="30"/>
              <w:ind w:firstLine="35"/>
              <w:rPr>
                <w:bCs/>
                <w:color w:val="000000"/>
              </w:rPr>
            </w:pPr>
            <w:r w:rsidRPr="001F2A87">
              <w:rPr>
                <w:bCs/>
                <w:color w:val="000000"/>
              </w:rPr>
              <w:t>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Педагоги</w:t>
            </w:r>
          </w:p>
          <w:p w:rsidR="00D3729E" w:rsidRPr="001F2A87" w:rsidRDefault="00D3729E" w:rsidP="001F2A87">
            <w:pPr>
              <w:spacing w:before="30" w:after="30"/>
              <w:rPr>
                <w:bCs/>
                <w:color w:val="000000"/>
              </w:rPr>
            </w:pPr>
            <w:r w:rsidRPr="001F2A87">
              <w:rPr>
                <w:bCs/>
                <w:color w:val="000000"/>
              </w:rPr>
              <w:t>зам. директора по УВР</w:t>
            </w:r>
          </w:p>
          <w:p w:rsidR="00D3729E" w:rsidRPr="001F2A87" w:rsidRDefault="00D3729E" w:rsidP="001F2A87">
            <w:pPr>
              <w:spacing w:before="30" w:after="30"/>
              <w:rPr>
                <w:bCs/>
                <w:color w:val="000000"/>
              </w:rPr>
            </w:pPr>
            <w:r w:rsidRPr="001F2A87">
              <w:rPr>
                <w:bCs/>
                <w:color w:val="000000"/>
              </w:rPr>
              <w:t>независимые эксперты (преподаватели вузов, студенты-выпускники школы),</w:t>
            </w:r>
          </w:p>
          <w:p w:rsidR="00D3729E" w:rsidRPr="001F2A87" w:rsidRDefault="00D3729E" w:rsidP="001F2A87">
            <w:pPr>
              <w:spacing w:before="30" w:after="30"/>
              <w:rPr>
                <w:bCs/>
                <w:color w:val="000000"/>
              </w:rPr>
            </w:pP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
                <w:bCs/>
                <w:color w:val="000000"/>
              </w:rPr>
            </w:pPr>
            <w:r w:rsidRPr="001F2A87">
              <w:rPr>
                <w:b/>
                <w:bCs/>
                <w:color w:val="000000"/>
              </w:rPr>
              <w:t>3. Уровень воспитанности учащихся</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Общая оценка воспитанности учащихся.</w:t>
            </w:r>
          </w:p>
          <w:p w:rsidR="00D3729E" w:rsidRPr="001F2A87" w:rsidRDefault="00D3729E" w:rsidP="001F2A87">
            <w:pPr>
              <w:spacing w:before="30" w:after="30"/>
              <w:rPr>
                <w:bCs/>
                <w:color w:val="000000"/>
              </w:rPr>
            </w:pPr>
            <w:r w:rsidRPr="001F2A87">
              <w:rPr>
                <w:bCs/>
                <w:color w:val="000000"/>
              </w:rPr>
              <w:t xml:space="preserve">- Уровень </w:t>
            </w:r>
            <w:proofErr w:type="spellStart"/>
            <w:r w:rsidRPr="001F2A87">
              <w:rPr>
                <w:bCs/>
                <w:color w:val="000000"/>
              </w:rPr>
              <w:t>сформированности</w:t>
            </w:r>
            <w:proofErr w:type="spellEnd"/>
            <w:r w:rsidRPr="001F2A87">
              <w:rPr>
                <w:bCs/>
                <w:color w:val="000000"/>
              </w:rPr>
              <w:t xml:space="preserve"> нравственных качеств </w:t>
            </w:r>
            <w:r w:rsidRPr="001F2A87">
              <w:rPr>
                <w:bCs/>
                <w:color w:val="000000"/>
              </w:rPr>
              <w:lastRenderedPageBreak/>
              <w:t>личности.</w:t>
            </w:r>
          </w:p>
          <w:p w:rsidR="00D3729E" w:rsidRPr="001F2A87" w:rsidRDefault="00D3729E" w:rsidP="001F2A87">
            <w:pPr>
              <w:spacing w:before="30" w:after="30"/>
              <w:rPr>
                <w:bCs/>
                <w:color w:val="000000"/>
              </w:rPr>
            </w:pPr>
            <w:r w:rsidRPr="001F2A87">
              <w:rPr>
                <w:bCs/>
                <w:color w:val="000000"/>
              </w:rPr>
              <w:t>- Доля детей, совершивших правонарушения.</w:t>
            </w:r>
          </w:p>
          <w:p w:rsidR="00D3729E" w:rsidRPr="001F2A87" w:rsidRDefault="00D3729E" w:rsidP="001F2A87">
            <w:pPr>
              <w:spacing w:before="30" w:after="30"/>
              <w:rPr>
                <w:bCs/>
                <w:color w:val="000000"/>
              </w:rPr>
            </w:pPr>
            <w:r w:rsidRPr="001F2A87">
              <w:rPr>
                <w:bCs/>
                <w:color w:val="000000"/>
              </w:rPr>
              <w:t> </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lastRenderedPageBreak/>
              <w:t xml:space="preserve">- Наблюдение. </w:t>
            </w:r>
          </w:p>
          <w:p w:rsidR="00D3729E" w:rsidRPr="001F2A87" w:rsidRDefault="00D3729E" w:rsidP="001F2A87">
            <w:pPr>
              <w:spacing w:before="30" w:after="30"/>
              <w:ind w:firstLine="35"/>
              <w:rPr>
                <w:bCs/>
                <w:color w:val="000000"/>
              </w:rPr>
            </w:pPr>
            <w:r w:rsidRPr="001F2A87">
              <w:rPr>
                <w:bCs/>
                <w:color w:val="000000"/>
              </w:rPr>
              <w:t xml:space="preserve">- Методика оценки воспитанности учащихся. </w:t>
            </w:r>
          </w:p>
          <w:p w:rsidR="00D3729E" w:rsidRPr="001F2A87" w:rsidRDefault="00D3729E" w:rsidP="001F2A87">
            <w:pPr>
              <w:spacing w:before="30" w:after="30"/>
              <w:ind w:firstLine="35"/>
              <w:rPr>
                <w:bCs/>
                <w:color w:val="000000"/>
              </w:rPr>
            </w:pPr>
            <w:r w:rsidRPr="001F2A87">
              <w:rPr>
                <w:bCs/>
                <w:color w:val="000000"/>
              </w:rPr>
              <w:t>- Анкетирование учащихся, родителей.</w:t>
            </w:r>
          </w:p>
          <w:p w:rsidR="00D3729E" w:rsidRPr="001F2A87" w:rsidRDefault="00D3729E" w:rsidP="001F2A87">
            <w:pPr>
              <w:spacing w:before="30" w:after="30"/>
              <w:ind w:firstLine="35"/>
              <w:rPr>
                <w:bCs/>
                <w:color w:val="000000"/>
              </w:rPr>
            </w:pPr>
            <w:r w:rsidRPr="001F2A87">
              <w:rPr>
                <w:bCs/>
                <w:color w:val="000000"/>
              </w:rPr>
              <w:lastRenderedPageBreak/>
              <w:t>- Карта воспитанности.</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rPr>
                <w:bCs/>
                <w:color w:val="000000"/>
              </w:rPr>
            </w:pPr>
          </w:p>
          <w:p w:rsidR="00D3729E" w:rsidRPr="001F2A87" w:rsidRDefault="00D3729E" w:rsidP="001F2A87">
            <w:pPr>
              <w:spacing w:before="30" w:after="30"/>
              <w:rPr>
                <w:bCs/>
                <w:color w:val="000000"/>
              </w:rPr>
            </w:pPr>
            <w:r w:rsidRPr="001F2A87">
              <w:rPr>
                <w:bCs/>
                <w:color w:val="000000"/>
              </w:rPr>
              <w:t>Кл. руководители</w:t>
            </w:r>
          </w:p>
          <w:p w:rsidR="00D3729E" w:rsidRPr="001F2A87" w:rsidRDefault="00D3729E" w:rsidP="001F2A87">
            <w:pPr>
              <w:spacing w:before="30" w:after="30"/>
              <w:rPr>
                <w:bCs/>
                <w:color w:val="000000"/>
              </w:rPr>
            </w:pPr>
            <w:r w:rsidRPr="001F2A87">
              <w:rPr>
                <w:bCs/>
                <w:color w:val="000000"/>
              </w:rPr>
              <w:t xml:space="preserve">зам. директора по </w:t>
            </w:r>
            <w:r w:rsidR="001F2A87">
              <w:rPr>
                <w:bCs/>
                <w:color w:val="000000"/>
              </w:rPr>
              <w:t>У</w:t>
            </w:r>
            <w:r w:rsidRPr="001F2A87">
              <w:rPr>
                <w:bCs/>
                <w:color w:val="000000"/>
              </w:rPr>
              <w:t>ВР</w:t>
            </w:r>
          </w:p>
          <w:p w:rsidR="00D3729E" w:rsidRPr="001F2A87" w:rsidRDefault="00D3729E" w:rsidP="001F2A87">
            <w:pPr>
              <w:spacing w:before="30" w:after="30"/>
              <w:rPr>
                <w:bCs/>
                <w:color w:val="000000"/>
              </w:rPr>
            </w:pPr>
            <w:r w:rsidRPr="001F2A87">
              <w:rPr>
                <w:bCs/>
                <w:color w:val="000000"/>
              </w:rPr>
              <w:t>учащиеся</w:t>
            </w:r>
          </w:p>
          <w:p w:rsidR="00D3729E" w:rsidRPr="001F2A87" w:rsidRDefault="00D3729E" w:rsidP="001F2A87">
            <w:pPr>
              <w:spacing w:before="30" w:after="30"/>
              <w:rPr>
                <w:bCs/>
                <w:color w:val="000000"/>
              </w:rPr>
            </w:pPr>
          </w:p>
        </w:tc>
      </w:tr>
      <w:tr w:rsidR="00D3729E" w:rsidRPr="001F2A87" w:rsidTr="00FD3755">
        <w:tc>
          <w:tcPr>
            <w:tcW w:w="226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hanging="32"/>
              <w:rPr>
                <w:b/>
                <w:bCs/>
                <w:color w:val="000000"/>
              </w:rPr>
            </w:pPr>
            <w:r w:rsidRPr="001F2A87">
              <w:rPr>
                <w:b/>
                <w:bCs/>
                <w:color w:val="000000"/>
              </w:rPr>
              <w:lastRenderedPageBreak/>
              <w:t>4.Сохранение здоровья учащихся</w:t>
            </w:r>
          </w:p>
        </w:tc>
        <w:tc>
          <w:tcPr>
            <w:tcW w:w="2828"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Соблюдение норм СанПиН в образовательном процессе.</w:t>
            </w:r>
          </w:p>
          <w:p w:rsidR="00D3729E" w:rsidRPr="001F2A87" w:rsidRDefault="00D3729E" w:rsidP="001F2A87">
            <w:pPr>
              <w:spacing w:before="30" w:after="30"/>
              <w:rPr>
                <w:bCs/>
                <w:color w:val="000000"/>
              </w:rPr>
            </w:pPr>
            <w:r w:rsidRPr="001F2A87">
              <w:rPr>
                <w:bCs/>
                <w:color w:val="000000"/>
              </w:rPr>
              <w:t>- Отсутствие отрицательной динамики физического здоровья.</w:t>
            </w:r>
          </w:p>
          <w:p w:rsidR="00D3729E" w:rsidRPr="001F2A87" w:rsidRDefault="00D3729E" w:rsidP="001F2A87">
            <w:pPr>
              <w:spacing w:before="30" w:after="30"/>
              <w:rPr>
                <w:bCs/>
                <w:color w:val="000000"/>
              </w:rPr>
            </w:pPr>
            <w:r w:rsidRPr="001F2A87">
              <w:rPr>
                <w:bCs/>
                <w:color w:val="000000"/>
              </w:rPr>
              <w:t>- Отсутствие травматизма.</w:t>
            </w:r>
          </w:p>
          <w:p w:rsidR="00D3729E" w:rsidRPr="001F2A87" w:rsidRDefault="00D3729E" w:rsidP="001F2A87">
            <w:pPr>
              <w:spacing w:before="30" w:after="30"/>
              <w:rPr>
                <w:bCs/>
                <w:color w:val="000000"/>
              </w:rPr>
            </w:pPr>
            <w:r w:rsidRPr="001F2A87">
              <w:rPr>
                <w:bCs/>
                <w:color w:val="000000"/>
              </w:rPr>
              <w:t>- Доля детей, охваченных горячим питанием.</w:t>
            </w:r>
          </w:p>
          <w:p w:rsidR="00D3729E" w:rsidRPr="001F2A87" w:rsidRDefault="00D3729E" w:rsidP="001F2A87">
            <w:pPr>
              <w:spacing w:before="30" w:after="30"/>
              <w:rPr>
                <w:bCs/>
                <w:color w:val="000000"/>
              </w:rPr>
            </w:pPr>
            <w:r w:rsidRPr="001F2A87">
              <w:rPr>
                <w:bCs/>
                <w:color w:val="000000"/>
              </w:rPr>
              <w:t>- Доля учащихся, занятых в спортивных секциях в школе</w:t>
            </w:r>
          </w:p>
          <w:p w:rsidR="00D3729E" w:rsidRPr="001F2A87" w:rsidRDefault="00D3729E" w:rsidP="001F2A87">
            <w:pPr>
              <w:spacing w:before="30" w:after="30"/>
              <w:rPr>
                <w:bCs/>
                <w:color w:val="000000"/>
              </w:rPr>
            </w:pPr>
            <w:r w:rsidRPr="001F2A87">
              <w:rPr>
                <w:bCs/>
                <w:color w:val="000000"/>
              </w:rPr>
              <w:t xml:space="preserve">- Степень психологической комфортности учащегося. </w:t>
            </w:r>
          </w:p>
        </w:tc>
        <w:tc>
          <w:tcPr>
            <w:tcW w:w="2552" w:type="dxa"/>
            <w:tcBorders>
              <w:top w:val="single" w:sz="4" w:space="0" w:color="000000"/>
              <w:left w:val="single" w:sz="4" w:space="0" w:color="000000"/>
              <w:bottom w:val="single" w:sz="4" w:space="0" w:color="000000"/>
            </w:tcBorders>
            <w:shd w:val="clear" w:color="auto" w:fill="auto"/>
          </w:tcPr>
          <w:p w:rsidR="00D3729E" w:rsidRPr="001F2A87" w:rsidRDefault="00D3729E" w:rsidP="001F2A87">
            <w:pPr>
              <w:snapToGrid w:val="0"/>
              <w:spacing w:before="30" w:after="30"/>
              <w:ind w:firstLine="35"/>
              <w:rPr>
                <w:bCs/>
                <w:color w:val="000000"/>
              </w:rPr>
            </w:pPr>
            <w:r w:rsidRPr="001F2A87">
              <w:rPr>
                <w:bCs/>
                <w:color w:val="000000"/>
              </w:rPr>
              <w:t>- Анализ данных по различным категориям заболеваний.</w:t>
            </w:r>
          </w:p>
          <w:p w:rsidR="00D3729E" w:rsidRPr="001F2A87" w:rsidRDefault="00D3729E" w:rsidP="001F2A87">
            <w:pPr>
              <w:spacing w:before="30" w:after="30"/>
              <w:ind w:firstLine="35"/>
              <w:rPr>
                <w:bCs/>
                <w:color w:val="000000"/>
              </w:rPr>
            </w:pPr>
            <w:r w:rsidRPr="001F2A87">
              <w:rPr>
                <w:bCs/>
                <w:color w:val="000000"/>
              </w:rPr>
              <w:t>- Анализ результатов ежегодных медицинских осмотров.</w:t>
            </w:r>
          </w:p>
          <w:p w:rsidR="00D3729E" w:rsidRPr="001F2A87" w:rsidRDefault="00D3729E" w:rsidP="001F2A87">
            <w:pPr>
              <w:spacing w:before="30" w:after="30"/>
              <w:ind w:firstLine="35"/>
              <w:rPr>
                <w:bCs/>
                <w:color w:val="000000"/>
              </w:rPr>
            </w:pPr>
            <w:r w:rsidRPr="001F2A87">
              <w:rPr>
                <w:bCs/>
                <w:color w:val="000000"/>
              </w:rPr>
              <w:t>- Анализ соответствия условий образовательного процесса нормам СанПиН.</w:t>
            </w:r>
          </w:p>
          <w:p w:rsidR="00D3729E" w:rsidRPr="001F2A87" w:rsidRDefault="00D3729E" w:rsidP="001F2A87">
            <w:pPr>
              <w:spacing w:before="30" w:after="30"/>
              <w:ind w:firstLine="35"/>
              <w:rPr>
                <w:bCs/>
                <w:color w:val="000000"/>
              </w:rPr>
            </w:pPr>
            <w:r w:rsidRPr="001F2A87">
              <w:rPr>
                <w:bCs/>
                <w:color w:val="000000"/>
              </w:rPr>
              <w:t xml:space="preserve">- Еженедельный количественный и качественный анализ организации питания. </w:t>
            </w:r>
          </w:p>
          <w:p w:rsidR="00D3729E" w:rsidRPr="001F2A87" w:rsidRDefault="00D3729E" w:rsidP="001F2A87">
            <w:pPr>
              <w:spacing w:before="30" w:after="30"/>
              <w:ind w:firstLine="35"/>
              <w:rPr>
                <w:bCs/>
                <w:color w:val="000000"/>
              </w:rPr>
            </w:pPr>
            <w:r w:rsidRPr="001F2A87">
              <w:rPr>
                <w:bCs/>
                <w:color w:val="000000"/>
              </w:rPr>
              <w:t>- Проверка посещаемости секций.</w:t>
            </w:r>
          </w:p>
          <w:p w:rsidR="00D3729E" w:rsidRPr="001F2A87" w:rsidRDefault="00D3729E" w:rsidP="001F2A87">
            <w:pPr>
              <w:spacing w:before="30" w:after="30"/>
              <w:ind w:firstLine="35"/>
              <w:rPr>
                <w:bCs/>
                <w:color w:val="000000"/>
              </w:rPr>
            </w:pPr>
            <w:r w:rsidRPr="001F2A87">
              <w:rPr>
                <w:bCs/>
                <w:color w:val="000000"/>
              </w:rPr>
              <w:t>- Анкетирование.</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D3729E" w:rsidRPr="001F2A87" w:rsidRDefault="00D3729E" w:rsidP="001F2A87">
            <w:pPr>
              <w:snapToGrid w:val="0"/>
              <w:spacing w:before="30" w:after="30"/>
              <w:rPr>
                <w:bCs/>
                <w:color w:val="000000"/>
              </w:rPr>
            </w:pPr>
            <w:r w:rsidRPr="001F2A87">
              <w:rPr>
                <w:bCs/>
                <w:color w:val="000000"/>
              </w:rPr>
              <w:t xml:space="preserve">Медицинский </w:t>
            </w:r>
            <w:proofErr w:type="gramStart"/>
            <w:r w:rsidRPr="001F2A87">
              <w:rPr>
                <w:bCs/>
                <w:color w:val="000000"/>
              </w:rPr>
              <w:t xml:space="preserve">работник </w:t>
            </w:r>
            <w:r w:rsidR="00687C81">
              <w:rPr>
                <w:bCs/>
                <w:color w:val="000000"/>
              </w:rPr>
              <w:t>,фельдшер</w:t>
            </w:r>
            <w:proofErr w:type="gramEnd"/>
            <w:r w:rsidR="00687C81">
              <w:rPr>
                <w:bCs/>
                <w:color w:val="000000"/>
              </w:rPr>
              <w:t xml:space="preserve"> ФАП</w:t>
            </w:r>
          </w:p>
          <w:p w:rsidR="00D3729E" w:rsidRPr="001F2A87" w:rsidRDefault="00D3729E" w:rsidP="001F2A87">
            <w:pPr>
              <w:spacing w:before="30" w:after="30"/>
              <w:rPr>
                <w:bCs/>
                <w:color w:val="000000"/>
              </w:rPr>
            </w:pPr>
            <w:proofErr w:type="spellStart"/>
            <w:r w:rsidRPr="001F2A87">
              <w:rPr>
                <w:bCs/>
                <w:color w:val="000000"/>
              </w:rPr>
              <w:t>кл</w:t>
            </w:r>
            <w:proofErr w:type="spellEnd"/>
            <w:r w:rsidRPr="001F2A87">
              <w:rPr>
                <w:bCs/>
                <w:color w:val="000000"/>
              </w:rPr>
              <w:t>. руководители</w:t>
            </w:r>
          </w:p>
          <w:p w:rsidR="00D3729E" w:rsidRPr="001F2A87" w:rsidRDefault="00D3729E" w:rsidP="001F2A87">
            <w:pPr>
              <w:spacing w:before="30" w:after="30"/>
              <w:rPr>
                <w:bCs/>
                <w:color w:val="000000"/>
              </w:rPr>
            </w:pPr>
            <w:r w:rsidRPr="001F2A87">
              <w:rPr>
                <w:bCs/>
                <w:color w:val="000000"/>
              </w:rPr>
              <w:t>зам. директора</w:t>
            </w:r>
          </w:p>
          <w:p w:rsidR="00D3729E" w:rsidRPr="001F2A87" w:rsidRDefault="00D3729E" w:rsidP="001F2A87">
            <w:pPr>
              <w:spacing w:before="30" w:after="30"/>
              <w:rPr>
                <w:bCs/>
                <w:color w:val="000000"/>
              </w:rPr>
            </w:pPr>
            <w:r w:rsidRPr="001F2A87">
              <w:rPr>
                <w:bCs/>
                <w:color w:val="000000"/>
              </w:rPr>
              <w:t xml:space="preserve">директор  </w:t>
            </w:r>
          </w:p>
          <w:p w:rsidR="00D3729E" w:rsidRPr="001F2A87" w:rsidRDefault="00687C81" w:rsidP="001F2A87">
            <w:pPr>
              <w:spacing w:before="30" w:after="30"/>
              <w:rPr>
                <w:bCs/>
                <w:color w:val="000000"/>
              </w:rPr>
            </w:pPr>
            <w:r>
              <w:rPr>
                <w:bCs/>
                <w:color w:val="000000"/>
              </w:rPr>
              <w:t>Совет школы</w:t>
            </w:r>
          </w:p>
          <w:p w:rsidR="00D3729E" w:rsidRPr="001F2A87" w:rsidRDefault="00D3729E" w:rsidP="001F2A87">
            <w:pPr>
              <w:spacing w:before="30" w:after="30"/>
              <w:rPr>
                <w:bCs/>
                <w:color w:val="000000"/>
              </w:rPr>
            </w:pPr>
            <w:r w:rsidRPr="001F2A87">
              <w:rPr>
                <w:bCs/>
                <w:color w:val="000000"/>
              </w:rPr>
              <w:t> </w:t>
            </w:r>
          </w:p>
        </w:tc>
      </w:tr>
    </w:tbl>
    <w:p w:rsidR="002E0D52" w:rsidRDefault="002E0D52" w:rsidP="001F2A87">
      <w:pPr>
        <w:pStyle w:val="afa"/>
        <w:jc w:val="center"/>
        <w:rPr>
          <w:rStyle w:val="a4"/>
          <w:rFonts w:ascii="Times New Roman" w:hAnsi="Times New Roman" w:cs="Times New Roman"/>
          <w:sz w:val="24"/>
          <w:szCs w:val="24"/>
        </w:rPr>
      </w:pPr>
    </w:p>
    <w:p w:rsidR="00D3729E" w:rsidRPr="001F2A87" w:rsidRDefault="00F800F4" w:rsidP="001F2A87">
      <w:pPr>
        <w:pStyle w:val="afa"/>
        <w:jc w:val="center"/>
        <w:rPr>
          <w:rStyle w:val="a4"/>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25pt;margin-top:15.55pt;width:494.15pt;height:259.45pt;z-index:251660288;visibility:visible;mso-wrap-style:square;mso-width-percent:0;mso-height-percent:0;mso-wrap-distance-left:0;mso-wrap-distance-top:0;mso-wrap-distance-right:2.2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" stroked="f">
            <v:fill opacity="0"/>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703"/>
                    <w:gridCol w:w="2880"/>
                    <w:gridCol w:w="2441"/>
                    <w:gridCol w:w="1874"/>
                  </w:tblGrid>
                  <w:tr w:rsidR="00E516B7" w:rsidRPr="003C16D3">
                    <w:tc>
                      <w:tcPr>
                        <w:tcW w:w="2703" w:type="dxa"/>
                        <w:tcBorders>
                          <w:top w:val="double" w:sz="1" w:space="0" w:color="C0C0C0"/>
                          <w:left w:val="double" w:sz="1" w:space="0" w:color="C0C0C0"/>
                          <w:bottom w:val="double" w:sz="1" w:space="0" w:color="C0C0C0"/>
                        </w:tcBorders>
                        <w:shd w:val="clear" w:color="auto" w:fill="auto"/>
                      </w:tcPr>
                      <w:p w:rsidR="00E516B7" w:rsidRPr="003C16D3" w:rsidRDefault="00E516B7">
                        <w:pPr>
                          <w:pStyle w:val="ae"/>
                          <w:snapToGrid w:val="0"/>
                          <w:spacing w:before="0" w:after="0"/>
                          <w:rPr>
                            <w:rStyle w:val="a4"/>
                          </w:rPr>
                        </w:pPr>
                        <w:r w:rsidRPr="003C16D3">
                          <w:rPr>
                            <w:rStyle w:val="a4"/>
                          </w:rPr>
                          <w:t>Учащиеся</w:t>
                        </w:r>
                      </w:p>
                    </w:tc>
                    <w:tc>
                      <w:tcPr>
                        <w:tcW w:w="2880" w:type="dxa"/>
                        <w:tcBorders>
                          <w:top w:val="double" w:sz="1" w:space="0" w:color="C0C0C0"/>
                          <w:left w:val="double" w:sz="1" w:space="0" w:color="C0C0C0"/>
                          <w:bottom w:val="double" w:sz="1" w:space="0" w:color="C0C0C0"/>
                        </w:tcBorders>
                        <w:shd w:val="clear" w:color="auto" w:fill="auto"/>
                      </w:tcPr>
                      <w:p w:rsidR="00E516B7" w:rsidRPr="003C16D3" w:rsidRDefault="00E516B7">
                        <w:pPr>
                          <w:pStyle w:val="ae"/>
                          <w:snapToGrid w:val="0"/>
                          <w:spacing w:before="0" w:after="0"/>
                          <w:rPr>
                            <w:rStyle w:val="a4"/>
                          </w:rPr>
                        </w:pPr>
                        <w:r w:rsidRPr="003C16D3">
                          <w:rPr>
                            <w:rStyle w:val="a4"/>
                          </w:rPr>
                          <w:t>Педагоги</w:t>
                        </w:r>
                      </w:p>
                    </w:tc>
                    <w:tc>
                      <w:tcPr>
                        <w:tcW w:w="2441" w:type="dxa"/>
                        <w:tcBorders>
                          <w:top w:val="double" w:sz="1" w:space="0" w:color="C0C0C0"/>
                          <w:left w:val="double" w:sz="1" w:space="0" w:color="C0C0C0"/>
                          <w:bottom w:val="double" w:sz="1" w:space="0" w:color="C0C0C0"/>
                        </w:tcBorders>
                        <w:shd w:val="clear" w:color="auto" w:fill="auto"/>
                      </w:tcPr>
                      <w:p w:rsidR="00E516B7" w:rsidRPr="003C16D3" w:rsidRDefault="00E516B7">
                        <w:pPr>
                          <w:pStyle w:val="ae"/>
                          <w:snapToGrid w:val="0"/>
                          <w:spacing w:before="0" w:after="0"/>
                          <w:rPr>
                            <w:rStyle w:val="a4"/>
                          </w:rPr>
                        </w:pPr>
                        <w:r w:rsidRPr="003C16D3">
                          <w:rPr>
                            <w:rStyle w:val="a4"/>
                          </w:rPr>
                          <w:t>Родители</w:t>
                        </w:r>
                      </w:p>
                    </w:tc>
                    <w:tc>
                      <w:tcPr>
                        <w:tcW w:w="1874" w:type="dxa"/>
                        <w:tcBorders>
                          <w:top w:val="double" w:sz="1" w:space="0" w:color="C0C0C0"/>
                          <w:left w:val="double" w:sz="1" w:space="0" w:color="C0C0C0"/>
                          <w:bottom w:val="double" w:sz="1" w:space="0" w:color="C0C0C0"/>
                          <w:right w:val="double" w:sz="1" w:space="0" w:color="C0C0C0"/>
                        </w:tcBorders>
                        <w:shd w:val="clear" w:color="auto" w:fill="auto"/>
                      </w:tcPr>
                      <w:p w:rsidR="00E516B7" w:rsidRPr="003C16D3" w:rsidRDefault="00E516B7">
                        <w:pPr>
                          <w:pStyle w:val="ae"/>
                          <w:snapToGrid w:val="0"/>
                          <w:spacing w:before="0" w:after="0"/>
                          <w:rPr>
                            <w:rStyle w:val="a4"/>
                          </w:rPr>
                        </w:pPr>
                        <w:r w:rsidRPr="003C16D3">
                          <w:rPr>
                            <w:rStyle w:val="a4"/>
                          </w:rPr>
                          <w:t xml:space="preserve">Социум </w:t>
                        </w:r>
                      </w:p>
                    </w:tc>
                  </w:tr>
                  <w:tr w:rsidR="00E516B7" w:rsidRPr="003C16D3">
                    <w:tc>
                      <w:tcPr>
                        <w:tcW w:w="9898" w:type="dxa"/>
                        <w:gridSpan w:val="4"/>
                        <w:tcBorders>
                          <w:top w:val="double" w:sz="1" w:space="0" w:color="C0C0C0"/>
                          <w:left w:val="double" w:sz="1" w:space="0" w:color="C0C0C0"/>
                          <w:bottom w:val="double" w:sz="1" w:space="0" w:color="C0C0C0"/>
                          <w:right w:val="double" w:sz="1" w:space="0" w:color="C0C0C0"/>
                        </w:tcBorders>
                        <w:shd w:val="clear" w:color="auto" w:fill="auto"/>
                      </w:tcPr>
                      <w:p w:rsidR="00E516B7" w:rsidRPr="003C16D3" w:rsidRDefault="00E516B7">
                        <w:pPr>
                          <w:pStyle w:val="ae"/>
                          <w:snapToGrid w:val="0"/>
                          <w:spacing w:before="0" w:after="0"/>
                          <w:jc w:val="center"/>
                          <w:rPr>
                            <w:rStyle w:val="a5"/>
                          </w:rPr>
                        </w:pPr>
                        <w:r w:rsidRPr="003C16D3">
                          <w:rPr>
                            <w:rStyle w:val="a5"/>
                          </w:rPr>
                          <w:t>Показатели</w:t>
                        </w:r>
                      </w:p>
                    </w:tc>
                  </w:tr>
                  <w:tr w:rsidR="00E516B7" w:rsidRPr="003C16D3">
                    <w:tc>
                      <w:tcPr>
                        <w:tcW w:w="2703" w:type="dxa"/>
                        <w:tcBorders>
                          <w:top w:val="double" w:sz="1" w:space="0" w:color="C0C0C0"/>
                          <w:left w:val="double" w:sz="1" w:space="0" w:color="C0C0C0"/>
                          <w:bottom w:val="double" w:sz="1" w:space="0" w:color="C0C0C0"/>
                        </w:tcBorders>
                        <w:shd w:val="clear" w:color="auto" w:fill="auto"/>
                      </w:tcPr>
                      <w:p w:rsidR="00E516B7" w:rsidRPr="003C16D3" w:rsidRDefault="00E516B7">
                        <w:pPr>
                          <w:pStyle w:val="ae"/>
                          <w:snapToGrid w:val="0"/>
                          <w:spacing w:before="0"/>
                        </w:pPr>
                        <w:r w:rsidRPr="003C16D3">
                          <w:t>Количественный состав.</w:t>
                        </w:r>
                      </w:p>
                      <w:p w:rsidR="00E516B7" w:rsidRPr="003C16D3" w:rsidRDefault="00E516B7">
                        <w:pPr>
                          <w:pStyle w:val="ae"/>
                        </w:pPr>
                        <w:r w:rsidRPr="003C16D3">
                          <w:t>Результаты учебной деятельности.</w:t>
                        </w:r>
                      </w:p>
                      <w:p w:rsidR="00E516B7" w:rsidRPr="003C16D3" w:rsidRDefault="00E516B7">
                        <w:pPr>
                          <w:pStyle w:val="ae"/>
                        </w:pPr>
                        <w:r w:rsidRPr="003C16D3">
                          <w:t>Характеристики состояния здоровья.</w:t>
                        </w:r>
                      </w:p>
                      <w:p w:rsidR="00E516B7" w:rsidRPr="003C16D3" w:rsidRDefault="00E516B7">
                        <w:pPr>
                          <w:pStyle w:val="ae"/>
                        </w:pPr>
                        <w:r w:rsidRPr="003C16D3">
                          <w:t>Результаты исследования психического развития.</w:t>
                        </w:r>
                      </w:p>
                      <w:p w:rsidR="00E516B7" w:rsidRPr="003C16D3" w:rsidRDefault="00E516B7">
                        <w:pPr>
                          <w:pStyle w:val="ae"/>
                          <w:spacing w:after="0"/>
                        </w:pPr>
                        <w:r w:rsidRPr="003C16D3">
                          <w:t>Результаты воспитательной деятельности</w:t>
                        </w:r>
                      </w:p>
                    </w:tc>
                    <w:tc>
                      <w:tcPr>
                        <w:tcW w:w="2880" w:type="dxa"/>
                        <w:tcBorders>
                          <w:top w:val="double" w:sz="1" w:space="0" w:color="C0C0C0"/>
                          <w:left w:val="double" w:sz="1" w:space="0" w:color="C0C0C0"/>
                          <w:bottom w:val="double" w:sz="1" w:space="0" w:color="C0C0C0"/>
                        </w:tcBorders>
                        <w:shd w:val="clear" w:color="auto" w:fill="auto"/>
                      </w:tcPr>
                      <w:p w:rsidR="00E516B7" w:rsidRPr="003C16D3" w:rsidRDefault="00E516B7">
                        <w:pPr>
                          <w:pStyle w:val="ae"/>
                          <w:snapToGrid w:val="0"/>
                          <w:spacing w:before="0"/>
                        </w:pPr>
                        <w:r w:rsidRPr="003C16D3">
                          <w:t>Удовлетворенность профессиональной деятельностью.</w:t>
                        </w:r>
                      </w:p>
                      <w:p w:rsidR="00E516B7" w:rsidRPr="003C16D3" w:rsidRDefault="00E516B7">
                        <w:pPr>
                          <w:pStyle w:val="ae"/>
                        </w:pPr>
                        <w:r w:rsidRPr="003C16D3">
                          <w:t>Уровень методических затруднений.</w:t>
                        </w:r>
                      </w:p>
                      <w:p w:rsidR="00E516B7" w:rsidRPr="003C16D3" w:rsidRDefault="00E516B7">
                        <w:pPr>
                          <w:pStyle w:val="ae"/>
                        </w:pPr>
                        <w:r w:rsidRPr="003C16D3">
                          <w:t>Рейтинг.</w:t>
                        </w:r>
                      </w:p>
                      <w:p w:rsidR="00E516B7" w:rsidRPr="003C16D3" w:rsidRDefault="00E516B7">
                        <w:pPr>
                          <w:pStyle w:val="ae"/>
                        </w:pPr>
                        <w:r w:rsidRPr="003C16D3">
                          <w:t>Готовность к профессиональной личностно-ориентированной деятельности.</w:t>
                        </w:r>
                      </w:p>
                      <w:p w:rsidR="00E516B7" w:rsidRPr="003C16D3" w:rsidRDefault="00E516B7">
                        <w:pPr>
                          <w:pStyle w:val="ae"/>
                          <w:spacing w:after="0"/>
                        </w:pPr>
                        <w:r w:rsidRPr="003C16D3">
                          <w:t>Количественный состав</w:t>
                        </w:r>
                      </w:p>
                    </w:tc>
                    <w:tc>
                      <w:tcPr>
                        <w:tcW w:w="2441" w:type="dxa"/>
                        <w:tcBorders>
                          <w:top w:val="double" w:sz="1" w:space="0" w:color="C0C0C0"/>
                          <w:left w:val="double" w:sz="1" w:space="0" w:color="C0C0C0"/>
                          <w:bottom w:val="double" w:sz="1" w:space="0" w:color="C0C0C0"/>
                        </w:tcBorders>
                        <w:shd w:val="clear" w:color="auto" w:fill="auto"/>
                      </w:tcPr>
                      <w:p w:rsidR="00E516B7" w:rsidRPr="003C16D3" w:rsidRDefault="00E516B7">
                        <w:pPr>
                          <w:pStyle w:val="ae"/>
                          <w:snapToGrid w:val="0"/>
                          <w:spacing w:before="0"/>
                        </w:pPr>
                        <w:r w:rsidRPr="003C16D3">
                          <w:t>Социальный состав семей.</w:t>
                        </w:r>
                      </w:p>
                      <w:p w:rsidR="00E516B7" w:rsidRPr="003C16D3" w:rsidRDefault="00E516B7">
                        <w:pPr>
                          <w:pStyle w:val="ae"/>
                          <w:spacing w:after="0"/>
                        </w:pPr>
                        <w:r w:rsidRPr="003C16D3">
                          <w:t>Результаты исследования "Социальный паспорт"</w:t>
                        </w:r>
                      </w:p>
                    </w:tc>
                    <w:tc>
                      <w:tcPr>
                        <w:tcW w:w="1874" w:type="dxa"/>
                        <w:tcBorders>
                          <w:top w:val="double" w:sz="1" w:space="0" w:color="C0C0C0"/>
                          <w:left w:val="double" w:sz="1" w:space="0" w:color="C0C0C0"/>
                          <w:bottom w:val="double" w:sz="1" w:space="0" w:color="C0C0C0"/>
                          <w:right w:val="double" w:sz="1" w:space="0" w:color="C0C0C0"/>
                        </w:tcBorders>
                        <w:shd w:val="clear" w:color="auto" w:fill="auto"/>
                      </w:tcPr>
                      <w:p w:rsidR="00E516B7" w:rsidRPr="003C16D3" w:rsidRDefault="00E516B7">
                        <w:pPr>
                          <w:pStyle w:val="ae"/>
                          <w:snapToGrid w:val="0"/>
                          <w:spacing w:before="0" w:after="0"/>
                        </w:pPr>
                        <w:r w:rsidRPr="003C16D3">
                          <w:t>Социальная карта поселения</w:t>
                        </w:r>
                      </w:p>
                    </w:tc>
                  </w:tr>
                </w:tbl>
                <w:p w:rsidR="00E516B7" w:rsidRPr="003C16D3" w:rsidRDefault="00E516B7" w:rsidP="00D3729E">
                  <w:pPr>
                    <w:rPr>
                      <w:sz w:val="28"/>
                      <w:szCs w:val="28"/>
                    </w:rPr>
                  </w:pPr>
                </w:p>
              </w:txbxContent>
            </v:textbox>
            <w10:wrap type="square" side="largest"/>
          </v:shape>
        </w:pict>
      </w:r>
      <w:r w:rsidR="00FD3755" w:rsidRPr="001F2A87">
        <w:rPr>
          <w:rStyle w:val="a4"/>
          <w:rFonts w:ascii="Times New Roman" w:hAnsi="Times New Roman" w:cs="Times New Roman"/>
          <w:sz w:val="24"/>
          <w:szCs w:val="24"/>
        </w:rPr>
        <w:t>О</w:t>
      </w:r>
      <w:r w:rsidR="00D3729E" w:rsidRPr="001F2A87">
        <w:rPr>
          <w:rStyle w:val="a4"/>
          <w:rFonts w:ascii="Times New Roman" w:hAnsi="Times New Roman" w:cs="Times New Roman"/>
          <w:sz w:val="24"/>
          <w:szCs w:val="24"/>
        </w:rPr>
        <w:t>бъекты мониторинга</w:t>
      </w:r>
    </w:p>
    <w:p w:rsidR="00D3729E" w:rsidRPr="001F2A87" w:rsidRDefault="00D3729E" w:rsidP="001F2A87">
      <w:pPr>
        <w:pStyle w:val="afa"/>
        <w:jc w:val="center"/>
        <w:rPr>
          <w:rStyle w:val="style40"/>
          <w:rFonts w:ascii="Times New Roman" w:hAnsi="Times New Roman" w:cs="Times New Roman"/>
          <w:sz w:val="24"/>
          <w:szCs w:val="24"/>
          <w:lang w:val="de-DE"/>
        </w:rPr>
      </w:pPr>
      <w:r w:rsidRPr="001F2A87">
        <w:rPr>
          <w:rStyle w:val="style40"/>
          <w:rFonts w:ascii="Times New Roman" w:hAnsi="Times New Roman" w:cs="Times New Roman"/>
          <w:sz w:val="24"/>
          <w:szCs w:val="24"/>
          <w:lang w:val="de-DE"/>
        </w:rPr>
        <w:t>КОНЦЕПТУАЛЬНОЕ ОБОСНОВАНИЕ ЦЕЛЕВЫХ УСТАНОВОК ПРОГРАММЫ</w:t>
      </w:r>
    </w:p>
    <w:p w:rsidR="00FD3755"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В основе проводимых реформ в системе образования лежит смена ценности, абсолютной ценностью образования признается человек. В сегодняшней ситуации образование должно выступать гарантом социальной успешности, формируя у человека правильное отношение к ценностям образования и культуры, к природе и своему здоровью, создавая вокруг него обстановку гуманитарной безопасности. Однако достигнуть такой </w:t>
      </w:r>
      <w:r w:rsidRPr="001F2A87">
        <w:rPr>
          <w:rFonts w:ascii="Times New Roman" w:hAnsi="Times New Roman" w:cs="Times New Roman"/>
          <w:sz w:val="24"/>
          <w:szCs w:val="24"/>
        </w:rPr>
        <w:lastRenderedPageBreak/>
        <w:t>целостности, не изменив прежнего состояния школы, невозможно, необходимы преобразования. Речь идет о новом видении социально-образовательных функций школы, социального заказа на образование в рамках муниципальной системы. Актуализируется потребность в учебных заведениях, в которых осуществляется общее образование в тесной связи с профессиональным обуче</w:t>
      </w:r>
      <w:r w:rsidRPr="001F2A87">
        <w:rPr>
          <w:rFonts w:ascii="Times New Roman" w:hAnsi="Times New Roman" w:cs="Times New Roman"/>
          <w:sz w:val="24"/>
          <w:szCs w:val="24"/>
        </w:rPr>
        <w:softHyphen/>
        <w:t>нием и общекультурным, социальным развитием личности. Движущей силой процесса становления новых школ является социально-педагогическая стабильность и профессиональная мобильность педагогических коллективов, их способность к инновационной деятельности. В условиях развития современного образования каж</w:t>
      </w:r>
      <w:r w:rsidRPr="001F2A87">
        <w:rPr>
          <w:rFonts w:ascii="Times New Roman" w:hAnsi="Times New Roman" w:cs="Times New Roman"/>
          <w:sz w:val="24"/>
          <w:szCs w:val="24"/>
        </w:rPr>
        <w:softHyphen/>
        <w:t xml:space="preserve">дая школа определяет свои пути развития. Это закономерное, эволюционное управляемое позитивное изменение самой школы (ее целей, содержания, методов, форм организации педагогического процесса) и ее управляющей системы, приводящее к эффективному достижению качественно новых результатов образования, воспитания, развития учащихся. В связи с этим появляется объективная необходимость построения новой системы оценки качества – мониторинг, которая позволит проследить не только качество знаний, умений и навыков, но </w:t>
      </w:r>
      <w:r w:rsidR="00FD3755" w:rsidRPr="001F2A87">
        <w:rPr>
          <w:rFonts w:ascii="Times New Roman" w:hAnsi="Times New Roman" w:cs="Times New Roman"/>
          <w:sz w:val="24"/>
          <w:szCs w:val="24"/>
        </w:rPr>
        <w:t>и развития базовых компетенций.</w:t>
      </w:r>
    </w:p>
    <w:p w:rsidR="00FD3755"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Основные показатели школьного мониторинга.</w:t>
      </w:r>
    </w:p>
    <w:p w:rsidR="00D3729E" w:rsidRPr="001F2A87" w:rsidRDefault="00D3729E" w:rsidP="001F2A87">
      <w:pPr>
        <w:pStyle w:val="afa"/>
        <w:ind w:firstLine="709"/>
        <w:jc w:val="both"/>
        <w:rPr>
          <w:rStyle w:val="style391"/>
          <w:rFonts w:ascii="Times New Roman" w:hAnsi="Times New Roman" w:cs="Times New Roman"/>
          <w:b/>
          <w:color w:val="000000"/>
          <w:sz w:val="24"/>
          <w:szCs w:val="24"/>
        </w:rPr>
      </w:pPr>
      <w:r w:rsidRPr="001F2A87">
        <w:rPr>
          <w:rStyle w:val="style391"/>
          <w:rFonts w:ascii="Times New Roman" w:hAnsi="Times New Roman" w:cs="Times New Roman"/>
          <w:b/>
          <w:color w:val="000000"/>
          <w:sz w:val="24"/>
          <w:szCs w:val="24"/>
        </w:rPr>
        <w:t xml:space="preserve">1. Учащиеся. </w:t>
      </w:r>
      <w:r w:rsidRPr="001F2A87">
        <w:rPr>
          <w:rStyle w:val="style391"/>
          <w:rFonts w:ascii="Times New Roman" w:hAnsi="Times New Roman" w:cs="Times New Roman"/>
          <w:color w:val="000000"/>
          <w:sz w:val="24"/>
          <w:szCs w:val="24"/>
        </w:rPr>
        <w:t xml:space="preserve">Этот объект включает в себя следующие показатели: </w:t>
      </w:r>
      <w:r w:rsidRPr="001F2A87">
        <w:rPr>
          <w:rStyle w:val="style41"/>
          <w:rFonts w:ascii="Times New Roman" w:hAnsi="Times New Roman" w:cs="Times New Roman"/>
          <w:color w:val="000000"/>
          <w:sz w:val="24"/>
          <w:szCs w:val="24"/>
        </w:rPr>
        <w:t xml:space="preserve">количественные, </w:t>
      </w:r>
      <w:r w:rsidRPr="001F2A87">
        <w:rPr>
          <w:rStyle w:val="style391"/>
          <w:rFonts w:ascii="Times New Roman" w:hAnsi="Times New Roman" w:cs="Times New Roman"/>
          <w:color w:val="000000"/>
          <w:sz w:val="24"/>
          <w:szCs w:val="24"/>
        </w:rPr>
        <w:t>ежегодно анализируемые в начале учебного года (количество учащихся, возрастной состав, количество мальчиков и девочек).</w:t>
      </w:r>
    </w:p>
    <w:p w:rsidR="00D3729E" w:rsidRPr="001F2A87" w:rsidRDefault="00D3729E" w:rsidP="001F2A87">
      <w:pPr>
        <w:pStyle w:val="afa"/>
        <w:numPr>
          <w:ilvl w:val="0"/>
          <w:numId w:val="20"/>
        </w:numPr>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ОШ-1.</w:t>
      </w:r>
    </w:p>
    <w:p w:rsidR="00D3729E" w:rsidRPr="001F2A87" w:rsidRDefault="00D3729E" w:rsidP="001F2A87">
      <w:pPr>
        <w:pStyle w:val="afa"/>
        <w:numPr>
          <w:ilvl w:val="0"/>
          <w:numId w:val="20"/>
        </w:numPr>
        <w:jc w:val="both"/>
        <w:rPr>
          <w:rStyle w:val="style391"/>
          <w:rFonts w:ascii="Times New Roman" w:hAnsi="Times New Roman" w:cs="Times New Roman"/>
          <w:i/>
          <w:iCs/>
          <w:color w:val="000000"/>
          <w:sz w:val="24"/>
          <w:szCs w:val="24"/>
        </w:rPr>
      </w:pPr>
      <w:r w:rsidRPr="001F2A87">
        <w:rPr>
          <w:rStyle w:val="style391"/>
          <w:rFonts w:ascii="Times New Roman" w:hAnsi="Times New Roman" w:cs="Times New Roman"/>
          <w:i/>
          <w:iCs/>
          <w:color w:val="000000"/>
          <w:sz w:val="24"/>
          <w:szCs w:val="24"/>
        </w:rPr>
        <w:t>Результаты учебной деятельности:</w:t>
      </w:r>
    </w:p>
    <w:p w:rsidR="003D2502" w:rsidRPr="001F2A87" w:rsidRDefault="00D3729E" w:rsidP="001F2A87">
      <w:pPr>
        <w:pStyle w:val="afa"/>
        <w:numPr>
          <w:ilvl w:val="0"/>
          <w:numId w:val="20"/>
        </w:numPr>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 xml:space="preserve">уровень успеваемости учащихся, причины пробелов в знаниях; анализ поступления учащихся в вузы, техникумы, колледжи; уровень </w:t>
      </w:r>
      <w:proofErr w:type="spellStart"/>
      <w:r w:rsidRPr="001F2A87">
        <w:rPr>
          <w:rStyle w:val="style391"/>
          <w:rFonts w:ascii="Times New Roman" w:hAnsi="Times New Roman" w:cs="Times New Roman"/>
          <w:color w:val="000000"/>
          <w:sz w:val="24"/>
          <w:szCs w:val="24"/>
        </w:rPr>
        <w:t>сформированности</w:t>
      </w:r>
      <w:proofErr w:type="spellEnd"/>
      <w:r w:rsidRPr="001F2A87">
        <w:rPr>
          <w:rStyle w:val="style391"/>
          <w:rFonts w:ascii="Times New Roman" w:hAnsi="Times New Roman" w:cs="Times New Roman"/>
          <w:color w:val="000000"/>
          <w:sz w:val="24"/>
          <w:szCs w:val="24"/>
        </w:rPr>
        <w:t xml:space="preserve"> обще учебных умений и навыков; уровень </w:t>
      </w:r>
      <w:proofErr w:type="spellStart"/>
      <w:r w:rsidRPr="001F2A87">
        <w:rPr>
          <w:rStyle w:val="style391"/>
          <w:rFonts w:ascii="Times New Roman" w:hAnsi="Times New Roman" w:cs="Times New Roman"/>
          <w:color w:val="000000"/>
          <w:sz w:val="24"/>
          <w:szCs w:val="24"/>
        </w:rPr>
        <w:t>обученности</w:t>
      </w:r>
      <w:proofErr w:type="spellEnd"/>
      <w:r w:rsidRPr="001F2A87">
        <w:rPr>
          <w:rStyle w:val="style391"/>
          <w:rFonts w:ascii="Times New Roman" w:hAnsi="Times New Roman" w:cs="Times New Roman"/>
          <w:color w:val="000000"/>
          <w:sz w:val="24"/>
          <w:szCs w:val="24"/>
        </w:rPr>
        <w:t xml:space="preserve"> учащихся; </w:t>
      </w:r>
    </w:p>
    <w:p w:rsidR="00D3729E" w:rsidRPr="001F2A87" w:rsidRDefault="00D3729E" w:rsidP="001F2A87">
      <w:pPr>
        <w:pStyle w:val="afa"/>
        <w:numPr>
          <w:ilvl w:val="0"/>
          <w:numId w:val="20"/>
        </w:numPr>
        <w:jc w:val="both"/>
        <w:rPr>
          <w:rStyle w:val="style391"/>
          <w:rFonts w:ascii="Times New Roman" w:hAnsi="Times New Roman" w:cs="Times New Roman"/>
          <w:color w:val="000000"/>
          <w:sz w:val="24"/>
          <w:szCs w:val="24"/>
        </w:rPr>
      </w:pPr>
      <w:r w:rsidRPr="001F2A87">
        <w:rPr>
          <w:rStyle w:val="style41"/>
          <w:rFonts w:ascii="Times New Roman" w:hAnsi="Times New Roman" w:cs="Times New Roman"/>
          <w:color w:val="000000"/>
          <w:sz w:val="24"/>
          <w:szCs w:val="24"/>
        </w:rPr>
        <w:t xml:space="preserve">Характеристики состояния здоровья, </w:t>
      </w:r>
      <w:r w:rsidRPr="001F2A87">
        <w:rPr>
          <w:rStyle w:val="style391"/>
          <w:rFonts w:ascii="Times New Roman" w:hAnsi="Times New Roman" w:cs="Times New Roman"/>
          <w:color w:val="000000"/>
          <w:sz w:val="24"/>
          <w:szCs w:val="24"/>
        </w:rPr>
        <w:t>в частности: физическое здоровье учащихся; уровень физической подготовленности.</w:t>
      </w:r>
    </w:p>
    <w:p w:rsidR="00D3729E" w:rsidRPr="001F2A87" w:rsidRDefault="00D3729E" w:rsidP="001F2A87">
      <w:pPr>
        <w:pStyle w:val="afa"/>
        <w:numPr>
          <w:ilvl w:val="0"/>
          <w:numId w:val="20"/>
        </w:numPr>
        <w:jc w:val="both"/>
        <w:rPr>
          <w:rFonts w:ascii="Times New Roman" w:hAnsi="Times New Roman" w:cs="Times New Roman"/>
          <w:sz w:val="24"/>
          <w:szCs w:val="24"/>
        </w:rPr>
      </w:pPr>
      <w:r w:rsidRPr="001F2A87">
        <w:rPr>
          <w:rStyle w:val="style391"/>
          <w:rFonts w:ascii="Times New Roman" w:hAnsi="Times New Roman" w:cs="Times New Roman"/>
          <w:color w:val="000000"/>
          <w:sz w:val="24"/>
          <w:szCs w:val="24"/>
        </w:rPr>
        <w:t>Результаты исследования психического развития учащихся, в том числе:исследование по типу характера,анализ психологического единства класса, выявление отношения учащихся к школе, включая мотива</w:t>
      </w:r>
      <w:r w:rsidRPr="001F2A87">
        <w:rPr>
          <w:rStyle w:val="style391"/>
          <w:rFonts w:ascii="Times New Roman" w:hAnsi="Times New Roman" w:cs="Times New Roman"/>
          <w:color w:val="000000"/>
          <w:sz w:val="24"/>
          <w:szCs w:val="24"/>
        </w:rPr>
        <w:softHyphen/>
        <w:t xml:space="preserve">цию учения, сферу познавательных интересов и уровень адаптации учащихся в </w:t>
      </w:r>
      <w:r w:rsidR="003D2502" w:rsidRPr="001F2A87">
        <w:rPr>
          <w:rStyle w:val="style391"/>
          <w:rFonts w:ascii="Times New Roman" w:hAnsi="Times New Roman" w:cs="Times New Roman"/>
          <w:color w:val="000000"/>
          <w:sz w:val="24"/>
          <w:szCs w:val="24"/>
        </w:rPr>
        <w:t>лицее</w:t>
      </w:r>
      <w:r w:rsidRPr="001F2A87">
        <w:rPr>
          <w:rFonts w:ascii="Times New Roman" w:hAnsi="Times New Roman" w:cs="Times New Roman"/>
          <w:sz w:val="24"/>
          <w:szCs w:val="24"/>
        </w:rPr>
        <w:t>.</w:t>
      </w:r>
    </w:p>
    <w:p w:rsidR="00D3729E" w:rsidRPr="001F2A87" w:rsidRDefault="00D3729E" w:rsidP="001F2A87">
      <w:pPr>
        <w:pStyle w:val="afa"/>
        <w:ind w:firstLine="709"/>
        <w:jc w:val="both"/>
        <w:rPr>
          <w:rStyle w:val="style391"/>
          <w:rFonts w:ascii="Times New Roman" w:hAnsi="Times New Roman" w:cs="Times New Roman"/>
          <w:b/>
          <w:bCs/>
          <w:color w:val="000000"/>
          <w:sz w:val="24"/>
          <w:szCs w:val="24"/>
        </w:rPr>
      </w:pPr>
      <w:r w:rsidRPr="001F2A87">
        <w:rPr>
          <w:rStyle w:val="style391"/>
          <w:rFonts w:ascii="Times New Roman" w:hAnsi="Times New Roman" w:cs="Times New Roman"/>
          <w:b/>
          <w:bCs/>
          <w:color w:val="000000"/>
          <w:sz w:val="24"/>
          <w:szCs w:val="24"/>
        </w:rPr>
        <w:t>Учителя</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Анализ выполнения по пяти показателям:</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1. Удовлетворенность учителя профессиональной деятельностью.</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2. Уровень методических затруднений учителей.</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3. Анализ инновационной деятельности педагога.</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4. Рейтинг учителей.</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  5. Количественные показатели состава учителей.</w:t>
      </w:r>
    </w:p>
    <w:p w:rsidR="00D3729E" w:rsidRPr="001F2A87" w:rsidRDefault="00D3729E" w:rsidP="001F2A87">
      <w:pPr>
        <w:pStyle w:val="afa"/>
        <w:ind w:firstLine="709"/>
        <w:jc w:val="both"/>
        <w:rPr>
          <w:rStyle w:val="style391"/>
          <w:rFonts w:ascii="Times New Roman" w:hAnsi="Times New Roman" w:cs="Times New Roman"/>
          <w:b/>
          <w:bCs/>
          <w:sz w:val="24"/>
          <w:szCs w:val="24"/>
        </w:rPr>
      </w:pPr>
      <w:r w:rsidRPr="001F2A87">
        <w:rPr>
          <w:rStyle w:val="style391"/>
          <w:rFonts w:ascii="Times New Roman" w:hAnsi="Times New Roman" w:cs="Times New Roman"/>
          <w:b/>
          <w:bCs/>
          <w:color w:val="000000"/>
          <w:sz w:val="24"/>
          <w:szCs w:val="24"/>
        </w:rPr>
        <w:t>        Родител</w:t>
      </w:r>
      <w:r w:rsidRPr="001F2A87">
        <w:rPr>
          <w:rStyle w:val="style391"/>
          <w:rFonts w:ascii="Times New Roman" w:hAnsi="Times New Roman" w:cs="Times New Roman"/>
          <w:b/>
          <w:bCs/>
          <w:sz w:val="24"/>
          <w:szCs w:val="24"/>
        </w:rPr>
        <w:t>и</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Анализ проводится по трем показателям:</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1. Социологическое исследование социального состава семей.</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2. Исследование "Моя семья".</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3. От</w:t>
      </w:r>
      <w:r w:rsidR="00832293">
        <w:rPr>
          <w:rFonts w:ascii="Times New Roman" w:hAnsi="Times New Roman" w:cs="Times New Roman"/>
          <w:sz w:val="24"/>
          <w:szCs w:val="24"/>
        </w:rPr>
        <w:t>ношение родителей к работе школы</w:t>
      </w:r>
      <w:r w:rsidRPr="001F2A87">
        <w:rPr>
          <w:rFonts w:ascii="Times New Roman" w:hAnsi="Times New Roman" w:cs="Times New Roman"/>
          <w:sz w:val="24"/>
          <w:szCs w:val="24"/>
        </w:rPr>
        <w:t>.</w:t>
      </w:r>
    </w:p>
    <w:p w:rsidR="00D3729E" w:rsidRPr="001F2A87" w:rsidRDefault="00D3729E" w:rsidP="001F2A87">
      <w:pPr>
        <w:pStyle w:val="afa"/>
        <w:ind w:firstLine="709"/>
        <w:jc w:val="both"/>
        <w:rPr>
          <w:rStyle w:val="style391"/>
          <w:rFonts w:ascii="Times New Roman" w:hAnsi="Times New Roman" w:cs="Times New Roman"/>
          <w:b/>
          <w:bCs/>
          <w:color w:val="000000"/>
          <w:sz w:val="24"/>
          <w:szCs w:val="24"/>
        </w:rPr>
      </w:pPr>
      <w:r w:rsidRPr="001F2A87">
        <w:rPr>
          <w:rStyle w:val="style391"/>
          <w:rFonts w:ascii="Times New Roman" w:hAnsi="Times New Roman" w:cs="Times New Roman"/>
          <w:b/>
          <w:bCs/>
          <w:color w:val="000000"/>
          <w:sz w:val="24"/>
          <w:szCs w:val="24"/>
        </w:rPr>
        <w:t>       Администрация</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1. ОШ-1 - количественные показатели детского коллектива.</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Количественный ан</w:t>
      </w:r>
      <w:r w:rsidR="00832293">
        <w:rPr>
          <w:rStyle w:val="style391"/>
          <w:rFonts w:ascii="Times New Roman" w:hAnsi="Times New Roman" w:cs="Times New Roman"/>
          <w:color w:val="000000"/>
          <w:sz w:val="24"/>
          <w:szCs w:val="24"/>
        </w:rPr>
        <w:t>ализ набора учащихся в десятый класс</w:t>
      </w:r>
      <w:r w:rsidRPr="001F2A87">
        <w:rPr>
          <w:rStyle w:val="style391"/>
          <w:rFonts w:ascii="Times New Roman" w:hAnsi="Times New Roman" w:cs="Times New Roman"/>
          <w:color w:val="000000"/>
          <w:sz w:val="24"/>
          <w:szCs w:val="24"/>
        </w:rPr>
        <w:t>.</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2.</w:t>
      </w:r>
      <w:r w:rsidRPr="001F2A87">
        <w:rPr>
          <w:rStyle w:val="style391"/>
          <w:rFonts w:ascii="Times New Roman" w:hAnsi="Times New Roman" w:cs="Times New Roman"/>
          <w:color w:val="000000"/>
          <w:sz w:val="24"/>
          <w:szCs w:val="24"/>
          <w:lang w:val="de-DE"/>
        </w:rPr>
        <w:t> </w:t>
      </w:r>
      <w:r w:rsidRPr="001F2A87">
        <w:rPr>
          <w:rStyle w:val="style391"/>
          <w:rFonts w:ascii="Times New Roman" w:hAnsi="Times New Roman" w:cs="Times New Roman"/>
          <w:color w:val="000000"/>
          <w:sz w:val="24"/>
          <w:szCs w:val="24"/>
        </w:rPr>
        <w:t xml:space="preserve"> Результат учебной деятельности. Анализ поступления выпускников школы в вузы, специальные учебные заведения. Анализ поступлений учащихся по направлениям: технические, юридические, экономические, гуманитарные и др. учебные заведения.</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Анализ успеваемости учащихся включает два направления:</w:t>
      </w:r>
    </w:p>
    <w:p w:rsidR="00D3729E" w:rsidRPr="001F2A87" w:rsidRDefault="00FD3755"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sz w:val="24"/>
          <w:szCs w:val="24"/>
        </w:rPr>
        <w:t>–</w:t>
      </w:r>
      <w:r w:rsidR="00D3729E" w:rsidRPr="001F2A87">
        <w:rPr>
          <w:rStyle w:val="style391"/>
          <w:rFonts w:ascii="Times New Roman" w:hAnsi="Times New Roman" w:cs="Times New Roman"/>
          <w:color w:val="000000"/>
          <w:sz w:val="24"/>
          <w:szCs w:val="24"/>
        </w:rPr>
        <w:t>Анализ успеваемости учащихся по количественным показателям</w:t>
      </w:r>
      <w:r w:rsidR="00832293">
        <w:rPr>
          <w:rStyle w:val="style391"/>
          <w:rFonts w:ascii="Times New Roman" w:hAnsi="Times New Roman" w:cs="Times New Roman"/>
          <w:color w:val="000000"/>
          <w:sz w:val="24"/>
          <w:szCs w:val="24"/>
        </w:rPr>
        <w:t>. Он проводится в целом по школе</w:t>
      </w:r>
      <w:r w:rsidR="00D3729E" w:rsidRPr="001F2A87">
        <w:rPr>
          <w:rStyle w:val="style391"/>
          <w:rFonts w:ascii="Times New Roman" w:hAnsi="Times New Roman" w:cs="Times New Roman"/>
          <w:color w:val="000000"/>
          <w:sz w:val="24"/>
          <w:szCs w:val="24"/>
        </w:rPr>
        <w:t xml:space="preserve"> и по каждому классу по четвертям. С картой успеваемости идёт работа на совещании учителей, родительских собраниях.</w:t>
      </w:r>
    </w:p>
    <w:p w:rsidR="00D3729E" w:rsidRPr="001F2A87" w:rsidRDefault="00FD3755"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sz w:val="24"/>
          <w:szCs w:val="24"/>
        </w:rPr>
        <w:lastRenderedPageBreak/>
        <w:t>–</w:t>
      </w:r>
      <w:r w:rsidR="00D3729E" w:rsidRPr="001F2A87">
        <w:rPr>
          <w:rStyle w:val="style391"/>
          <w:rFonts w:ascii="Times New Roman" w:hAnsi="Times New Roman" w:cs="Times New Roman"/>
          <w:color w:val="000000"/>
          <w:sz w:val="24"/>
          <w:szCs w:val="24"/>
        </w:rPr>
        <w:t>Анализ причин пробелов в знаниях учащихся. Это исследование даёт большой материал для проведения педагогических совещаний, родительских собраний, индивидуальной работы с учителями.</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3.</w:t>
      </w:r>
      <w:r w:rsidRPr="001F2A87">
        <w:rPr>
          <w:rStyle w:val="style391"/>
          <w:rFonts w:ascii="Times New Roman" w:hAnsi="Times New Roman" w:cs="Times New Roman"/>
          <w:color w:val="000000"/>
          <w:sz w:val="24"/>
          <w:szCs w:val="24"/>
          <w:lang w:val="de-DE"/>
        </w:rPr>
        <w:t> </w:t>
      </w:r>
      <w:r w:rsidRPr="001F2A87">
        <w:rPr>
          <w:rStyle w:val="style391"/>
          <w:rFonts w:ascii="Times New Roman" w:hAnsi="Times New Roman" w:cs="Times New Roman"/>
          <w:color w:val="000000"/>
          <w:sz w:val="24"/>
          <w:szCs w:val="24"/>
        </w:rPr>
        <w:t xml:space="preserve"> Объект «материально-техническое и методическое обеспечение образовательного процесса».</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Эта работа приобретает сейчас большую актуальность в связи с удорожанием учебно-методической литературы и появлением большого количества альтернативных учебников. В конце учебного года библиотекарь доводит до сведения учителей информацию о количестве учебников, завучи информируют, какие учебники необходимо приобрести.</w:t>
      </w:r>
    </w:p>
    <w:p w:rsidR="00FD3755"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Ежегодно проводится аттестация учебных кабинетов, мастерских, в ходе которой анализируется материальное и методическое обеспечение кабинетов.</w:t>
      </w:r>
    </w:p>
    <w:p w:rsidR="00D3729E" w:rsidRPr="001F2A87" w:rsidRDefault="00D3729E" w:rsidP="001F2A87">
      <w:pPr>
        <w:pStyle w:val="afa"/>
        <w:ind w:firstLine="709"/>
        <w:jc w:val="both"/>
        <w:rPr>
          <w:rStyle w:val="style391"/>
          <w:rFonts w:ascii="Times New Roman" w:hAnsi="Times New Roman" w:cs="Times New Roman"/>
          <w:b/>
          <w:bCs/>
          <w:color w:val="000000"/>
          <w:sz w:val="24"/>
          <w:szCs w:val="24"/>
        </w:rPr>
      </w:pPr>
      <w:r w:rsidRPr="001F2A87">
        <w:rPr>
          <w:rStyle w:val="style391"/>
          <w:rFonts w:ascii="Times New Roman" w:hAnsi="Times New Roman" w:cs="Times New Roman"/>
          <w:b/>
          <w:bCs/>
          <w:color w:val="000000"/>
          <w:sz w:val="24"/>
          <w:szCs w:val="24"/>
        </w:rPr>
        <w:t>Мониторинг профессионального мастерства педагогов</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 xml:space="preserve">Мониторинг знаний является одновременно диагностикой профессионального мастерства педагогов. В ходе мониторинга поступает обширная диагностическая информация о результатах учебной деятельности педагога. Для учителя диагностической информацией являются результаты контрольных срезов и их динамики в продвижении от «нулевого» результата к «промежуточному», от «промежуточного» к «итоговому». В качестве дополнительной информации о саморазвитии может быть общественно значимая деятельность во </w:t>
      </w:r>
      <w:proofErr w:type="spellStart"/>
      <w:r w:rsidRPr="001F2A87">
        <w:rPr>
          <w:rStyle w:val="style391"/>
          <w:rFonts w:ascii="Times New Roman" w:hAnsi="Times New Roman" w:cs="Times New Roman"/>
          <w:color w:val="000000"/>
          <w:sz w:val="24"/>
          <w:szCs w:val="24"/>
        </w:rPr>
        <w:t>внеучебной</w:t>
      </w:r>
      <w:proofErr w:type="spellEnd"/>
      <w:r w:rsidRPr="001F2A87">
        <w:rPr>
          <w:rStyle w:val="style391"/>
          <w:rFonts w:ascii="Times New Roman" w:hAnsi="Times New Roman" w:cs="Times New Roman"/>
          <w:color w:val="000000"/>
          <w:sz w:val="24"/>
          <w:szCs w:val="24"/>
        </w:rPr>
        <w:t xml:space="preserve"> сфере. Работа по полученным данным направлена на формирование у каждого учителя объективного отношения к знаниям ученика и их оценке, на преодоление негативного отношения к конфликтным, некоммуникабельным детям, на осознание убедительности выставленной оценки для ученика, создание у него стимула к дальнейшему познанию.</w:t>
      </w:r>
    </w:p>
    <w:p w:rsidR="00832293"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 xml:space="preserve">Отслеживание «контрольных» показателей учебной деятельности учащихся ведется на протяжении всего учебного года с целью определения соответствия фактического уровня промежуточного результата требованиям образовательных программ. </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1)</w:t>
      </w:r>
      <w:r w:rsidRPr="001F2A87">
        <w:rPr>
          <w:rStyle w:val="style391"/>
          <w:rFonts w:ascii="Times New Roman" w:hAnsi="Times New Roman" w:cs="Times New Roman"/>
          <w:color w:val="000000"/>
          <w:sz w:val="24"/>
          <w:szCs w:val="24"/>
          <w:lang w:val="de-DE"/>
        </w:rPr>
        <w:t> </w:t>
      </w:r>
      <w:r w:rsidRPr="001F2A87">
        <w:rPr>
          <w:rStyle w:val="style391"/>
          <w:rFonts w:ascii="Times New Roman" w:hAnsi="Times New Roman" w:cs="Times New Roman"/>
          <w:color w:val="000000"/>
          <w:sz w:val="24"/>
          <w:szCs w:val="24"/>
        </w:rPr>
        <w:t xml:space="preserve"> для оценки динамики процесса обучения всех учащихся от стартового уровня к контрольному и далее к итоговому; сравнивались данные по каждому классу по этим контрольным точкам в пределах установленного оценочного диапазона;</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2) для оценки прочности усвоения знаний сравнивались результаты предыдущего года с результатами последующего года обучения. Это дает возможность оценить успешность работы учителя в плане прочности усвоения материала.</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 xml:space="preserve">Педагогический мониторинг является объединяющим началом социологического, психологического и медицинского мониторинга с целью получения целостного представления о личности школьника, что крайне необходимо для учебных заведений, работающих в режиме личностно-ориентированного образования. Такой комплексный подход к изучению личности школьника, учебной ситуации, сложившихся взглядов </w:t>
      </w:r>
      <w:proofErr w:type="spellStart"/>
      <w:r w:rsidRPr="001F2A87">
        <w:rPr>
          <w:rStyle w:val="style391"/>
          <w:rFonts w:ascii="Times New Roman" w:hAnsi="Times New Roman" w:cs="Times New Roman"/>
          <w:color w:val="000000"/>
          <w:sz w:val="24"/>
          <w:szCs w:val="24"/>
        </w:rPr>
        <w:t>пед</w:t>
      </w:r>
      <w:proofErr w:type="spellEnd"/>
      <w:r w:rsidRPr="001F2A87">
        <w:rPr>
          <w:rStyle w:val="style391"/>
          <w:rFonts w:ascii="Times New Roman" w:hAnsi="Times New Roman" w:cs="Times New Roman"/>
          <w:color w:val="000000"/>
          <w:sz w:val="24"/>
          <w:szCs w:val="24"/>
        </w:rPr>
        <w:t>. коллектива и т. д. направлен</w:t>
      </w:r>
      <w:r w:rsidR="00687C81">
        <w:rPr>
          <w:rStyle w:val="style391"/>
          <w:rFonts w:ascii="Times New Roman" w:hAnsi="Times New Roman" w:cs="Times New Roman"/>
          <w:color w:val="000000"/>
          <w:sz w:val="24"/>
          <w:szCs w:val="24"/>
        </w:rPr>
        <w:t>ий</w:t>
      </w:r>
      <w:r w:rsidRPr="001F2A87">
        <w:rPr>
          <w:rStyle w:val="style391"/>
          <w:rFonts w:ascii="Times New Roman" w:hAnsi="Times New Roman" w:cs="Times New Roman"/>
          <w:color w:val="000000"/>
          <w:sz w:val="24"/>
          <w:szCs w:val="24"/>
        </w:rPr>
        <w:t xml:space="preserve">, прежде всего на осмысление реальных учебных возможностей: степени </w:t>
      </w:r>
      <w:proofErr w:type="spellStart"/>
      <w:r w:rsidRPr="001F2A87">
        <w:rPr>
          <w:rStyle w:val="style391"/>
          <w:rFonts w:ascii="Times New Roman" w:hAnsi="Times New Roman" w:cs="Times New Roman"/>
          <w:color w:val="000000"/>
          <w:sz w:val="24"/>
          <w:szCs w:val="24"/>
        </w:rPr>
        <w:t>обученности</w:t>
      </w:r>
      <w:proofErr w:type="spellEnd"/>
      <w:r w:rsidRPr="001F2A87">
        <w:rPr>
          <w:rStyle w:val="style391"/>
          <w:rFonts w:ascii="Times New Roman" w:hAnsi="Times New Roman" w:cs="Times New Roman"/>
          <w:color w:val="000000"/>
          <w:sz w:val="24"/>
          <w:szCs w:val="24"/>
        </w:rPr>
        <w:t>, обучаемости (способности к обучению), познавательных интересов, мотива учения, а также на установление дидактических причин слабой успеваемости, степени удовлетворенности учащихся и учителей образовательным процессом, эмоционального состояния учащихся, характера внутри школьных взаимоотношений, педагогической культуры учителей. Как известно, продуктивность дидактического процесса зависит от многих факторов.</w:t>
      </w:r>
    </w:p>
    <w:p w:rsidR="00D3729E" w:rsidRPr="001F2A87" w:rsidRDefault="00D3729E" w:rsidP="001F2A87">
      <w:pPr>
        <w:pStyle w:val="afa"/>
        <w:ind w:firstLine="709"/>
        <w:jc w:val="center"/>
        <w:rPr>
          <w:rStyle w:val="style391"/>
          <w:rFonts w:ascii="Times New Roman" w:hAnsi="Times New Roman" w:cs="Times New Roman"/>
          <w:b/>
          <w:bCs/>
          <w:color w:val="000000"/>
          <w:sz w:val="24"/>
          <w:szCs w:val="24"/>
        </w:rPr>
      </w:pPr>
      <w:r w:rsidRPr="001F2A87">
        <w:rPr>
          <w:rStyle w:val="style391"/>
          <w:rFonts w:ascii="Times New Roman" w:hAnsi="Times New Roman" w:cs="Times New Roman"/>
          <w:b/>
          <w:bCs/>
          <w:color w:val="000000"/>
          <w:sz w:val="24"/>
          <w:szCs w:val="24"/>
        </w:rPr>
        <w:t>Мониторинг качества управления</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Предлагая группы диагностических процедур, важно обратить внимание на необходимость реализации мониторингового подхода, позволяющего регистрировать изменения, происходящие в системе, как во времени, так и по содержанию.</w:t>
      </w:r>
    </w:p>
    <w:p w:rsidR="00D3729E"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t>Мониторинг системы позволяет непросто регистрировать состояние ее на данный момент, но и дает материалы и основания для сравнения, для постоянного анализа и коррекции управленческих решений. Мониторинг качества управления - это систематическая и регулярная процедура сбора данных по важным управленческим аспектам на различных уровнях, основными элементами которой являются установление критериев, по которым можно судить о достижении целей; сбор данных и оценка конечных результатов и результатов принятых мер.</w:t>
      </w:r>
    </w:p>
    <w:p w:rsidR="006C0652" w:rsidRPr="001F2A87" w:rsidRDefault="00D3729E" w:rsidP="001F2A87">
      <w:pPr>
        <w:pStyle w:val="afa"/>
        <w:ind w:firstLine="709"/>
        <w:jc w:val="both"/>
        <w:rPr>
          <w:rStyle w:val="style391"/>
          <w:rFonts w:ascii="Times New Roman" w:hAnsi="Times New Roman" w:cs="Times New Roman"/>
          <w:color w:val="000000"/>
          <w:sz w:val="24"/>
          <w:szCs w:val="24"/>
        </w:rPr>
      </w:pPr>
      <w:r w:rsidRPr="001F2A87">
        <w:rPr>
          <w:rStyle w:val="style391"/>
          <w:rFonts w:ascii="Times New Roman" w:hAnsi="Times New Roman" w:cs="Times New Roman"/>
          <w:color w:val="000000"/>
          <w:sz w:val="24"/>
          <w:szCs w:val="24"/>
        </w:rPr>
        <w:lastRenderedPageBreak/>
        <w:t>Таким образом, мониторинг - это не только системная диагностика, но и выявление и оценивание проведенных педагогических действий, обеспечивающих обратную связь, осведомляющую о соответствии фактических результатов деятельности педагогической системы её конечным целям.</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Программа реализации системы мониторинга.</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34"/>
        <w:gridCol w:w="4036"/>
      </w:tblGrid>
      <w:tr w:rsidR="00D3729E" w:rsidRPr="001F2A87" w:rsidTr="00BF63DF">
        <w:trPr>
          <w:tblCellSpacing w:w="0" w:type="dxa"/>
        </w:trPr>
        <w:tc>
          <w:tcPr>
            <w:tcW w:w="9570" w:type="dxa"/>
            <w:gridSpan w:val="2"/>
          </w:tcPr>
          <w:p w:rsidR="00D3729E" w:rsidRPr="001F2A87" w:rsidRDefault="00D3729E"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Внутренняя среда</w:t>
            </w:r>
          </w:p>
        </w:tc>
      </w:tr>
      <w:tr w:rsidR="00D3729E" w:rsidRPr="001F2A87" w:rsidTr="00BF63DF">
        <w:trPr>
          <w:tblCellSpacing w:w="0" w:type="dxa"/>
        </w:trPr>
        <w:tc>
          <w:tcPr>
            <w:tcW w:w="5534" w:type="dxa"/>
          </w:tcPr>
          <w:p w:rsidR="00D3729E" w:rsidRPr="001F2A87" w:rsidRDefault="00D3729E"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Сильные стороны</w:t>
            </w:r>
          </w:p>
        </w:tc>
        <w:tc>
          <w:tcPr>
            <w:tcW w:w="4036" w:type="dxa"/>
          </w:tcPr>
          <w:p w:rsidR="00D3729E" w:rsidRPr="001F2A87" w:rsidRDefault="00D3729E"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Слабые стороны</w:t>
            </w:r>
          </w:p>
        </w:tc>
      </w:tr>
      <w:tr w:rsidR="00D3729E" w:rsidRPr="001F2A87" w:rsidTr="00BF63DF">
        <w:trPr>
          <w:trHeight w:val="610"/>
          <w:tblCellSpacing w:w="0" w:type="dxa"/>
        </w:trPr>
        <w:tc>
          <w:tcPr>
            <w:tcW w:w="5534" w:type="dxa"/>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1. Нормативно-правовая база. Лицензия. Аттестация. Аккредитация. Локальные акты.</w:t>
            </w:r>
          </w:p>
        </w:tc>
        <w:tc>
          <w:tcPr>
            <w:tcW w:w="4036" w:type="dxa"/>
          </w:tcPr>
          <w:p w:rsidR="00D3729E" w:rsidRPr="001F2A87" w:rsidRDefault="00D3729E" w:rsidP="001F2A87">
            <w:pPr>
              <w:pStyle w:val="afa"/>
              <w:rPr>
                <w:rFonts w:ascii="Times New Roman" w:hAnsi="Times New Roman" w:cs="Times New Roman"/>
                <w:sz w:val="24"/>
                <w:szCs w:val="24"/>
              </w:rPr>
            </w:pP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832293" w:rsidP="00687C81">
            <w:pPr>
              <w:pStyle w:val="afa"/>
              <w:rPr>
                <w:rFonts w:ascii="Times New Roman" w:hAnsi="Times New Roman" w:cs="Times New Roman"/>
                <w:sz w:val="24"/>
                <w:szCs w:val="24"/>
              </w:rPr>
            </w:pPr>
            <w:r>
              <w:rPr>
                <w:rFonts w:ascii="Times New Roman" w:hAnsi="Times New Roman" w:cs="Times New Roman"/>
                <w:sz w:val="24"/>
                <w:szCs w:val="24"/>
              </w:rPr>
              <w:t>2. МТБ:  спортивный зал</w:t>
            </w:r>
            <w:r w:rsidR="00D3729E" w:rsidRPr="001F2A87">
              <w:rPr>
                <w:rFonts w:ascii="Times New Roman" w:hAnsi="Times New Roman" w:cs="Times New Roman"/>
                <w:sz w:val="24"/>
                <w:szCs w:val="24"/>
              </w:rPr>
              <w:t xml:space="preserve">, </w:t>
            </w:r>
            <w:r>
              <w:rPr>
                <w:rFonts w:ascii="Times New Roman" w:hAnsi="Times New Roman" w:cs="Times New Roman"/>
                <w:sz w:val="24"/>
                <w:szCs w:val="24"/>
              </w:rPr>
              <w:t>спортивная</w:t>
            </w:r>
            <w:r w:rsidR="00D3729E" w:rsidRPr="001F2A87">
              <w:rPr>
                <w:rFonts w:ascii="Times New Roman" w:hAnsi="Times New Roman" w:cs="Times New Roman"/>
                <w:sz w:val="24"/>
                <w:szCs w:val="24"/>
              </w:rPr>
              <w:t xml:space="preserve"> площадк</w:t>
            </w:r>
            <w:r>
              <w:rPr>
                <w:rFonts w:ascii="Times New Roman" w:hAnsi="Times New Roman" w:cs="Times New Roman"/>
                <w:sz w:val="24"/>
                <w:szCs w:val="24"/>
              </w:rPr>
              <w:t>а</w:t>
            </w:r>
            <w:r w:rsidR="00D3729E" w:rsidRPr="001F2A87">
              <w:rPr>
                <w:rFonts w:ascii="Times New Roman" w:hAnsi="Times New Roman" w:cs="Times New Roman"/>
                <w:sz w:val="24"/>
                <w:szCs w:val="24"/>
              </w:rPr>
              <w:t>, компьютерный класс, библиотека.</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3. 100% кадровая обеспеченность.</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D3729E" w:rsidP="00687C81">
            <w:pPr>
              <w:pStyle w:val="afa"/>
              <w:rPr>
                <w:rFonts w:ascii="Times New Roman" w:hAnsi="Times New Roman" w:cs="Times New Roman"/>
                <w:sz w:val="24"/>
                <w:szCs w:val="24"/>
              </w:rPr>
            </w:pPr>
            <w:r w:rsidRPr="001F2A87">
              <w:rPr>
                <w:rFonts w:ascii="Times New Roman" w:hAnsi="Times New Roman" w:cs="Times New Roman"/>
                <w:sz w:val="24"/>
                <w:szCs w:val="24"/>
              </w:rPr>
              <w:t xml:space="preserve">4. </w:t>
            </w:r>
            <w:r w:rsidR="00687C81">
              <w:rPr>
                <w:rFonts w:ascii="Times New Roman" w:hAnsi="Times New Roman" w:cs="Times New Roman"/>
                <w:sz w:val="24"/>
                <w:szCs w:val="24"/>
              </w:rPr>
              <w:t>Совет школы,</w:t>
            </w:r>
            <w:r w:rsidRPr="001F2A87">
              <w:rPr>
                <w:rFonts w:ascii="Times New Roman" w:hAnsi="Times New Roman" w:cs="Times New Roman"/>
                <w:sz w:val="24"/>
                <w:szCs w:val="24"/>
              </w:rPr>
              <w:t xml:space="preserve"> школьное </w:t>
            </w:r>
            <w:proofErr w:type="gramStart"/>
            <w:r w:rsidRPr="001F2A87">
              <w:rPr>
                <w:rFonts w:ascii="Times New Roman" w:hAnsi="Times New Roman" w:cs="Times New Roman"/>
                <w:sz w:val="24"/>
                <w:szCs w:val="24"/>
              </w:rPr>
              <w:t>самоуправление .</w:t>
            </w:r>
            <w:proofErr w:type="gramEnd"/>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Доминирование традиционных форм обучения.</w:t>
            </w: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075C0C" w:rsidRPr="0058222E" w:rsidRDefault="00770CC3" w:rsidP="00770CC3">
            <w:pPr>
              <w:pStyle w:val="afa"/>
              <w:rPr>
                <w:rFonts w:ascii="Times New Roman" w:hAnsi="Times New Roman" w:cs="Times New Roman"/>
                <w:sz w:val="24"/>
                <w:szCs w:val="24"/>
              </w:rPr>
            </w:pPr>
            <w:r>
              <w:rPr>
                <w:rFonts w:ascii="Times New Roman" w:hAnsi="Times New Roman" w:cs="Times New Roman"/>
                <w:sz w:val="24"/>
                <w:szCs w:val="24"/>
              </w:rPr>
              <w:t>5.</w:t>
            </w:r>
            <w:r w:rsidR="00075C0C" w:rsidRPr="001F2A87">
              <w:rPr>
                <w:rFonts w:ascii="Times New Roman" w:hAnsi="Times New Roman" w:cs="Times New Roman"/>
                <w:sz w:val="24"/>
                <w:szCs w:val="24"/>
              </w:rPr>
              <w:t xml:space="preserve">Сайт </w:t>
            </w:r>
            <w:r w:rsidR="0058222E">
              <w:rPr>
                <w:rFonts w:ascii="Times New Roman" w:hAnsi="Times New Roman" w:cs="Times New Roman"/>
                <w:sz w:val="24"/>
                <w:szCs w:val="24"/>
              </w:rPr>
              <w:t>школы</w:t>
            </w:r>
            <w:r>
              <w:rPr>
                <w:rFonts w:ascii="Times New Roman" w:hAnsi="Times New Roman" w:cs="Times New Roman"/>
                <w:sz w:val="24"/>
                <w:szCs w:val="24"/>
              </w:rPr>
              <w:t>:</w:t>
            </w:r>
            <w:r w:rsidR="0058222E">
              <w:rPr>
                <w:rFonts w:ascii="Times New Roman" w:hAnsi="Times New Roman" w:cs="Times New Roman"/>
                <w:sz w:val="24"/>
                <w:szCs w:val="24"/>
              </w:rPr>
              <w:t xml:space="preserve"> </w:t>
            </w:r>
            <w:r w:rsidR="0058222E">
              <w:rPr>
                <w:rFonts w:ascii="Times New Roman" w:hAnsi="Times New Roman" w:cs="Times New Roman"/>
                <w:sz w:val="24"/>
                <w:szCs w:val="24"/>
                <w:lang w:val="en-US"/>
              </w:rPr>
              <w:t>http</w:t>
            </w:r>
            <w:r w:rsidR="0058222E" w:rsidRPr="0058222E">
              <w:rPr>
                <w:rFonts w:ascii="Times New Roman" w:hAnsi="Times New Roman" w:cs="Times New Roman"/>
                <w:sz w:val="24"/>
                <w:szCs w:val="24"/>
              </w:rPr>
              <w:t>://</w:t>
            </w:r>
            <w:r w:rsidR="00832293" w:rsidRPr="0058222E">
              <w:rPr>
                <w:rFonts w:ascii="Times New Roman" w:hAnsi="Times New Roman" w:cs="Times New Roman"/>
                <w:sz w:val="24"/>
                <w:szCs w:val="24"/>
                <w:lang w:val="en-US"/>
              </w:rPr>
              <w:t>kartshkola</w:t>
            </w:r>
            <w:r w:rsidR="0058222E" w:rsidRPr="0058222E">
              <w:rPr>
                <w:rFonts w:ascii="Times New Roman" w:hAnsi="Times New Roman" w:cs="Times New Roman"/>
                <w:sz w:val="24"/>
                <w:szCs w:val="24"/>
              </w:rPr>
              <w:t>.02</w:t>
            </w:r>
            <w:r w:rsidR="0058222E">
              <w:rPr>
                <w:rFonts w:ascii="Times New Roman" w:hAnsi="Times New Roman" w:cs="Times New Roman"/>
                <w:sz w:val="24"/>
                <w:szCs w:val="24"/>
                <w:lang w:val="en-US"/>
              </w:rPr>
              <w:t>edu</w:t>
            </w:r>
            <w:r w:rsidR="0058222E" w:rsidRPr="0058222E">
              <w:rPr>
                <w:rFonts w:ascii="Times New Roman" w:hAnsi="Times New Roman" w:cs="Times New Roman"/>
                <w:sz w:val="24"/>
                <w:szCs w:val="24"/>
              </w:rPr>
              <w:t>.</w:t>
            </w:r>
            <w:r w:rsidR="0058222E">
              <w:rPr>
                <w:rFonts w:ascii="Times New Roman" w:hAnsi="Times New Roman" w:cs="Times New Roman"/>
                <w:sz w:val="24"/>
                <w:szCs w:val="24"/>
                <w:lang w:val="en-US"/>
              </w:rPr>
              <w:t>ru</w:t>
            </w:r>
            <w:r w:rsidR="0058222E" w:rsidRPr="0058222E">
              <w:rPr>
                <w:rFonts w:ascii="Times New Roman" w:hAnsi="Times New Roman" w:cs="Times New Roman"/>
                <w:sz w:val="24"/>
                <w:szCs w:val="24"/>
              </w:rPr>
              <w:t>/</w:t>
            </w:r>
            <w:r w:rsidR="0058222E">
              <w:rPr>
                <w:rFonts w:ascii="Times New Roman" w:hAnsi="Times New Roman" w:cs="Times New Roman"/>
                <w:sz w:val="24"/>
                <w:szCs w:val="24"/>
                <w:lang w:val="en-US"/>
              </w:rPr>
              <w:t>school</w:t>
            </w:r>
            <w:r w:rsidR="0058222E" w:rsidRPr="0058222E">
              <w:rPr>
                <w:rFonts w:ascii="Times New Roman" w:hAnsi="Times New Roman" w:cs="Times New Roman"/>
                <w:sz w:val="24"/>
                <w:szCs w:val="24"/>
              </w:rPr>
              <w:t>/</w:t>
            </w:r>
            <w:bookmarkStart w:id="0" w:name="_GoBack"/>
            <w:bookmarkEnd w:id="0"/>
          </w:p>
          <w:p w:rsidR="00770CC3" w:rsidRPr="001F2A87" w:rsidRDefault="00770CC3" w:rsidP="00770CC3">
            <w:pPr>
              <w:pStyle w:val="afa"/>
              <w:ind w:left="899"/>
              <w:rPr>
                <w:rFonts w:ascii="Times New Roman" w:hAnsi="Times New Roman" w:cs="Times New Roman"/>
                <w:sz w:val="24"/>
                <w:szCs w:val="24"/>
              </w:rPr>
            </w:pP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6. Мониторинг адаптации обучающихся 1, 5, 10 классов, мотивации учебной деятельности 2 -8 классов, профессиональной ориентации 9, 11 классов.</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 </w:t>
            </w: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7. Участие в конкурсах и олимпиадах, проектах.</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 </w:t>
            </w: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8. Совместные мероприятия с родителями.</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 </w:t>
            </w: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9. Расширение возможностей дополнительного образования и внеурочной деятельности</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 </w:t>
            </w:r>
          </w:p>
        </w:tc>
      </w:tr>
      <w:tr w:rsidR="00D3729E" w:rsidRPr="001F2A87" w:rsidTr="00075C0C">
        <w:trPr>
          <w:tblCellSpacing w:w="0" w:type="dxa"/>
        </w:trPr>
        <w:tc>
          <w:tcPr>
            <w:tcW w:w="9570" w:type="dxa"/>
            <w:gridSpan w:val="2"/>
            <w:tcBorders>
              <w:top w:val="single" w:sz="4" w:space="0" w:color="auto"/>
              <w:left w:val="single" w:sz="4" w:space="0" w:color="auto"/>
              <w:bottom w:val="single" w:sz="4" w:space="0" w:color="auto"/>
              <w:right w:val="single" w:sz="4" w:space="0" w:color="auto"/>
            </w:tcBorders>
            <w:vAlign w:val="center"/>
          </w:tcPr>
          <w:p w:rsidR="00D3729E" w:rsidRPr="001F2A87" w:rsidRDefault="00D3729E" w:rsidP="001F2A87">
            <w:pPr>
              <w:pStyle w:val="afa"/>
              <w:jc w:val="center"/>
              <w:rPr>
                <w:rFonts w:ascii="Times New Roman" w:hAnsi="Times New Roman" w:cs="Times New Roman"/>
                <w:sz w:val="24"/>
                <w:szCs w:val="24"/>
              </w:rPr>
            </w:pPr>
            <w:r w:rsidRPr="001F2A87">
              <w:rPr>
                <w:rFonts w:ascii="Times New Roman" w:hAnsi="Times New Roman" w:cs="Times New Roman"/>
                <w:sz w:val="24"/>
                <w:szCs w:val="24"/>
              </w:rPr>
              <w:t>Внешняя среда</w:t>
            </w: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vAlign w:val="center"/>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 xml:space="preserve">Возможности </w:t>
            </w:r>
          </w:p>
        </w:tc>
        <w:tc>
          <w:tcPr>
            <w:tcW w:w="4036" w:type="dxa"/>
            <w:tcBorders>
              <w:top w:val="single" w:sz="4" w:space="0" w:color="auto"/>
              <w:left w:val="single" w:sz="4" w:space="0" w:color="auto"/>
              <w:bottom w:val="single" w:sz="4" w:space="0" w:color="auto"/>
              <w:right w:val="single" w:sz="4" w:space="0" w:color="auto"/>
            </w:tcBorders>
            <w:vAlign w:val="center"/>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Ограничения и риски</w:t>
            </w:r>
          </w:p>
        </w:tc>
      </w:tr>
      <w:tr w:rsidR="00D3729E" w:rsidRPr="001F2A87" w:rsidTr="00075C0C">
        <w:trPr>
          <w:tblCellSpacing w:w="0" w:type="dxa"/>
        </w:trPr>
        <w:tc>
          <w:tcPr>
            <w:tcW w:w="5534" w:type="dxa"/>
            <w:tcBorders>
              <w:top w:val="single" w:sz="4" w:space="0" w:color="auto"/>
              <w:left w:val="single" w:sz="4" w:space="0" w:color="auto"/>
              <w:bottom w:val="single" w:sz="4" w:space="0" w:color="auto"/>
              <w:right w:val="single" w:sz="4" w:space="0" w:color="auto"/>
            </w:tcBorders>
          </w:tcPr>
          <w:p w:rsidR="00D3729E" w:rsidRPr="001F2A87" w:rsidRDefault="00832293" w:rsidP="001F2A87">
            <w:pPr>
              <w:pStyle w:val="afa"/>
              <w:rPr>
                <w:rFonts w:ascii="Times New Roman" w:hAnsi="Times New Roman" w:cs="Times New Roman"/>
                <w:sz w:val="24"/>
                <w:szCs w:val="24"/>
              </w:rPr>
            </w:pPr>
            <w:r>
              <w:rPr>
                <w:rFonts w:ascii="Times New Roman" w:hAnsi="Times New Roman" w:cs="Times New Roman"/>
                <w:sz w:val="24"/>
                <w:szCs w:val="24"/>
              </w:rPr>
              <w:t>1. Сотрудничество с БГУ</w:t>
            </w:r>
          </w:p>
        </w:tc>
        <w:tc>
          <w:tcPr>
            <w:tcW w:w="4036" w:type="dxa"/>
            <w:tcBorders>
              <w:top w:val="single" w:sz="4" w:space="0" w:color="auto"/>
              <w:left w:val="single" w:sz="4" w:space="0" w:color="auto"/>
              <w:bottom w:val="single" w:sz="4" w:space="0" w:color="auto"/>
              <w:right w:val="single" w:sz="4" w:space="0" w:color="auto"/>
            </w:tcBorders>
          </w:tcPr>
          <w:p w:rsidR="00D3729E" w:rsidRPr="001F2A87" w:rsidRDefault="00D3729E" w:rsidP="001F2A87">
            <w:pPr>
              <w:pStyle w:val="afa"/>
              <w:rPr>
                <w:rFonts w:ascii="Times New Roman" w:hAnsi="Times New Roman" w:cs="Times New Roman"/>
                <w:sz w:val="24"/>
                <w:szCs w:val="24"/>
              </w:rPr>
            </w:pPr>
            <w:r w:rsidRPr="001F2A87">
              <w:rPr>
                <w:rFonts w:ascii="Times New Roman" w:hAnsi="Times New Roman" w:cs="Times New Roman"/>
                <w:sz w:val="24"/>
                <w:szCs w:val="24"/>
              </w:rPr>
              <w:t>1. Не отрегулирован механизм взаимодействия</w:t>
            </w:r>
          </w:p>
        </w:tc>
      </w:tr>
    </w:tbl>
    <w:p w:rsidR="00D3729E" w:rsidRPr="001F2A87" w:rsidRDefault="00D3729E" w:rsidP="001F2A87">
      <w:pPr>
        <w:pStyle w:val="afa"/>
        <w:jc w:val="center"/>
        <w:rPr>
          <w:rFonts w:ascii="Times New Roman" w:hAnsi="Times New Roman" w:cs="Times New Roman"/>
          <w:b/>
          <w:sz w:val="24"/>
          <w:szCs w:val="24"/>
        </w:rPr>
      </w:pPr>
      <w:r w:rsidRPr="001F2A87">
        <w:rPr>
          <w:rFonts w:ascii="Times New Roman" w:hAnsi="Times New Roman" w:cs="Times New Roman"/>
          <w:b/>
          <w:sz w:val="24"/>
          <w:szCs w:val="24"/>
        </w:rPr>
        <w:t>Целевые проекты</w:t>
      </w:r>
    </w:p>
    <w:p w:rsidR="00D3729E" w:rsidRPr="001F2A87" w:rsidRDefault="00D3729E" w:rsidP="001F2A87">
      <w:pPr>
        <w:pStyle w:val="afa"/>
        <w:jc w:val="center"/>
        <w:rPr>
          <w:rFonts w:ascii="Times New Roman" w:hAnsi="Times New Roman" w:cs="Times New Roman"/>
          <w:b/>
          <w:sz w:val="24"/>
          <w:szCs w:val="24"/>
        </w:rPr>
      </w:pPr>
      <w:r w:rsidRPr="001F2A87">
        <w:rPr>
          <w:rFonts w:ascii="Times New Roman" w:hAnsi="Times New Roman" w:cs="Times New Roman"/>
          <w:b/>
          <w:sz w:val="24"/>
          <w:szCs w:val="24"/>
        </w:rPr>
        <w:t>Целевой проект «Новое качество образования»</w:t>
      </w:r>
    </w:p>
    <w:p w:rsidR="00D3729E" w:rsidRPr="001F2A87" w:rsidRDefault="00D3729E" w:rsidP="001F2A87">
      <w:pPr>
        <w:pStyle w:val="afa"/>
        <w:jc w:val="center"/>
        <w:rPr>
          <w:rFonts w:ascii="Times New Roman" w:hAnsi="Times New Roman" w:cs="Times New Roman"/>
          <w:sz w:val="24"/>
          <w:szCs w:val="24"/>
        </w:rPr>
      </w:pPr>
      <w:r w:rsidRPr="001F2A87">
        <w:rPr>
          <w:rFonts w:ascii="Times New Roman" w:hAnsi="Times New Roman" w:cs="Times New Roman"/>
          <w:b/>
          <w:sz w:val="24"/>
          <w:szCs w:val="24"/>
        </w:rPr>
        <w:t xml:space="preserve">Цель  проекта: </w:t>
      </w:r>
      <w:r w:rsidRPr="001F2A87">
        <w:rPr>
          <w:rFonts w:ascii="Times New Roman" w:hAnsi="Times New Roman" w:cs="Times New Roman"/>
          <w:sz w:val="24"/>
          <w:szCs w:val="24"/>
        </w:rPr>
        <w:t>создание условий для  повышения качества школьного образования</w:t>
      </w:r>
    </w:p>
    <w:tbl>
      <w:tblPr>
        <w:tblW w:w="0" w:type="auto"/>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32"/>
        <w:gridCol w:w="3827"/>
        <w:gridCol w:w="1398"/>
        <w:gridCol w:w="2400"/>
      </w:tblGrid>
      <w:tr w:rsidR="00D3729E" w:rsidRPr="001F2A87" w:rsidTr="002E0D52">
        <w:trPr>
          <w:tblCellSpacing w:w="0" w:type="dxa"/>
        </w:trPr>
        <w:tc>
          <w:tcPr>
            <w:tcW w:w="2132" w:type="dxa"/>
          </w:tcPr>
          <w:p w:rsidR="00D3729E" w:rsidRPr="001F2A87" w:rsidRDefault="00D3729E" w:rsidP="001F2A87">
            <w:pPr>
              <w:suppressAutoHyphens w:val="0"/>
              <w:spacing w:before="100" w:beforeAutospacing="1" w:after="100" w:afterAutospacing="1"/>
              <w:rPr>
                <w:lang w:eastAsia="ru-RU"/>
              </w:rPr>
            </w:pPr>
            <w:r w:rsidRPr="001F2A87">
              <w:rPr>
                <w:b/>
                <w:bCs/>
                <w:lang w:eastAsia="ru-RU"/>
              </w:rPr>
              <w:t>Задача</w:t>
            </w:r>
          </w:p>
        </w:tc>
        <w:tc>
          <w:tcPr>
            <w:tcW w:w="3827" w:type="dxa"/>
          </w:tcPr>
          <w:p w:rsidR="00D3729E" w:rsidRPr="001F2A87" w:rsidRDefault="00D3729E" w:rsidP="001F2A87">
            <w:pPr>
              <w:suppressAutoHyphens w:val="0"/>
              <w:spacing w:before="100" w:beforeAutospacing="1" w:after="100" w:afterAutospacing="1"/>
              <w:rPr>
                <w:lang w:eastAsia="ru-RU"/>
              </w:rPr>
            </w:pPr>
            <w:r w:rsidRPr="001F2A87">
              <w:rPr>
                <w:b/>
                <w:bCs/>
                <w:lang w:eastAsia="ru-RU"/>
              </w:rPr>
              <w:t>Содержание</w:t>
            </w:r>
          </w:p>
        </w:tc>
        <w:tc>
          <w:tcPr>
            <w:tcW w:w="1226" w:type="dxa"/>
          </w:tcPr>
          <w:p w:rsidR="00D3729E" w:rsidRPr="001F2A87" w:rsidRDefault="00D3729E" w:rsidP="001F2A87">
            <w:pPr>
              <w:suppressAutoHyphens w:val="0"/>
              <w:spacing w:before="100" w:beforeAutospacing="1" w:after="100" w:afterAutospacing="1"/>
              <w:rPr>
                <w:lang w:eastAsia="ru-RU"/>
              </w:rPr>
            </w:pPr>
            <w:r w:rsidRPr="001F2A87">
              <w:rPr>
                <w:b/>
                <w:bCs/>
                <w:lang w:eastAsia="ru-RU"/>
              </w:rPr>
              <w:t>Сроки</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b/>
                <w:bCs/>
                <w:lang w:eastAsia="ru-RU"/>
              </w:rPr>
              <w:t>Ответственные</w:t>
            </w:r>
          </w:p>
        </w:tc>
      </w:tr>
      <w:tr w:rsidR="00D3729E" w:rsidRPr="001F2A87" w:rsidTr="002E0D52">
        <w:trPr>
          <w:tblCellSpacing w:w="0" w:type="dxa"/>
        </w:trPr>
        <w:tc>
          <w:tcPr>
            <w:tcW w:w="2132" w:type="dxa"/>
          </w:tcPr>
          <w:p w:rsidR="00D3729E" w:rsidRPr="001F2A87" w:rsidRDefault="00D3729E" w:rsidP="001F2A87">
            <w:pPr>
              <w:suppressAutoHyphens w:val="0"/>
              <w:spacing w:before="100" w:beforeAutospacing="1" w:after="100" w:afterAutospacing="1"/>
              <w:rPr>
                <w:lang w:eastAsia="ru-RU"/>
              </w:rPr>
            </w:pPr>
            <w:r w:rsidRPr="001F2A87">
              <w:rPr>
                <w:lang w:eastAsia="ru-RU"/>
              </w:rPr>
              <w:t>1 Реализация программы мониторинга результативности освоения  ФГОС</w:t>
            </w:r>
          </w:p>
        </w:tc>
        <w:tc>
          <w:tcPr>
            <w:tcW w:w="3827" w:type="dxa"/>
          </w:tcPr>
          <w:p w:rsidR="00D3729E" w:rsidRPr="001F2A87" w:rsidRDefault="00D3729E" w:rsidP="001F2A87">
            <w:pPr>
              <w:suppressAutoHyphens w:val="0"/>
              <w:spacing w:before="100" w:beforeAutospacing="1" w:after="100" w:afterAutospacing="1"/>
              <w:rPr>
                <w:lang w:eastAsia="ru-RU"/>
              </w:rPr>
            </w:pPr>
            <w:r w:rsidRPr="001F2A87">
              <w:rPr>
                <w:lang w:eastAsia="ru-RU"/>
              </w:rPr>
              <w:t>Реализация мониторинга  результативности программы начального образования</w:t>
            </w:r>
          </w:p>
        </w:tc>
        <w:tc>
          <w:tcPr>
            <w:tcW w:w="1226" w:type="dxa"/>
          </w:tcPr>
          <w:p w:rsidR="00D3729E" w:rsidRPr="001F2A87" w:rsidRDefault="004F1349" w:rsidP="00687C81">
            <w:pPr>
              <w:suppressAutoHyphens w:val="0"/>
              <w:spacing w:before="100" w:beforeAutospacing="1" w:after="100" w:afterAutospacing="1"/>
              <w:rPr>
                <w:lang w:eastAsia="ru-RU"/>
              </w:rPr>
            </w:pPr>
            <w:r w:rsidRPr="001F2A87">
              <w:rPr>
                <w:lang w:eastAsia="ru-RU"/>
              </w:rPr>
              <w:t>201</w:t>
            </w:r>
            <w:r w:rsidR="00832293">
              <w:rPr>
                <w:lang w:eastAsia="ru-RU"/>
              </w:rPr>
              <w:t>7</w:t>
            </w:r>
            <w:r w:rsidRPr="001F2A87">
              <w:rPr>
                <w:lang w:eastAsia="ru-RU"/>
              </w:rPr>
              <w:t xml:space="preserve"> - 201</w:t>
            </w:r>
            <w:r w:rsidR="00832293">
              <w:rPr>
                <w:lang w:eastAsia="ru-RU"/>
              </w:rPr>
              <w:t>8</w:t>
            </w:r>
            <w:r w:rsidR="00D3729E" w:rsidRPr="001F2A87">
              <w:rPr>
                <w:lang w:eastAsia="ru-RU"/>
              </w:rPr>
              <w:t xml:space="preserve"> учебный год</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w:t>
            </w:r>
          </w:p>
        </w:tc>
      </w:tr>
      <w:tr w:rsidR="00D3729E" w:rsidRPr="001F2A87" w:rsidTr="002E0D52">
        <w:trPr>
          <w:tblCellSpacing w:w="0" w:type="dxa"/>
        </w:trPr>
        <w:tc>
          <w:tcPr>
            <w:tcW w:w="2132" w:type="dxa"/>
            <w:vMerge w:val="restart"/>
          </w:tcPr>
          <w:p w:rsidR="00D3729E" w:rsidRPr="001F2A87" w:rsidRDefault="00D3729E" w:rsidP="001F2A87">
            <w:pPr>
              <w:suppressAutoHyphens w:val="0"/>
              <w:spacing w:before="100" w:beforeAutospacing="1" w:after="100" w:afterAutospacing="1"/>
              <w:rPr>
                <w:lang w:eastAsia="ru-RU"/>
              </w:rPr>
            </w:pPr>
            <w:r w:rsidRPr="001F2A87">
              <w:rPr>
                <w:lang w:eastAsia="ru-RU"/>
              </w:rPr>
              <w:t>2. Введение федерального государственного образовательного стандарта основного</w:t>
            </w:r>
            <w:r w:rsidR="00AB464B">
              <w:rPr>
                <w:lang w:eastAsia="ru-RU"/>
              </w:rPr>
              <w:t xml:space="preserve"> и среднего</w:t>
            </w:r>
            <w:r w:rsidRPr="001F2A87">
              <w:rPr>
                <w:lang w:eastAsia="ru-RU"/>
              </w:rPr>
              <w:t xml:space="preserve"> общего образования</w:t>
            </w:r>
          </w:p>
        </w:tc>
        <w:tc>
          <w:tcPr>
            <w:tcW w:w="3827" w:type="dxa"/>
          </w:tcPr>
          <w:p w:rsidR="00D3729E" w:rsidRPr="001F2A87" w:rsidRDefault="00832293" w:rsidP="001F2A87">
            <w:pPr>
              <w:suppressAutoHyphens w:val="0"/>
              <w:spacing w:before="100" w:beforeAutospacing="1" w:after="100" w:afterAutospacing="1"/>
              <w:rPr>
                <w:lang w:eastAsia="ru-RU"/>
              </w:rPr>
            </w:pPr>
            <w:r>
              <w:rPr>
                <w:lang w:eastAsia="ru-RU"/>
              </w:rPr>
              <w:t>Работа по образовательной программе</w:t>
            </w:r>
            <w:r w:rsidR="00D3729E" w:rsidRPr="001F2A87">
              <w:rPr>
                <w:lang w:eastAsia="ru-RU"/>
              </w:rPr>
              <w:t xml:space="preserve"> основного образования в соответствии с требованиями ФГОС</w:t>
            </w:r>
          </w:p>
        </w:tc>
        <w:tc>
          <w:tcPr>
            <w:tcW w:w="1226" w:type="dxa"/>
          </w:tcPr>
          <w:p w:rsidR="00D3729E" w:rsidRPr="001F2A87" w:rsidRDefault="004F1349" w:rsidP="00687C81">
            <w:pPr>
              <w:suppressAutoHyphens w:val="0"/>
              <w:spacing w:before="100" w:beforeAutospacing="1" w:after="100" w:afterAutospacing="1"/>
              <w:rPr>
                <w:lang w:eastAsia="ru-RU"/>
              </w:rPr>
            </w:pPr>
            <w:r w:rsidRPr="001F2A87">
              <w:rPr>
                <w:lang w:eastAsia="ru-RU"/>
              </w:rPr>
              <w:t>201</w:t>
            </w:r>
            <w:r w:rsidR="00832293">
              <w:rPr>
                <w:lang w:eastAsia="ru-RU"/>
              </w:rPr>
              <w:t>7</w:t>
            </w:r>
            <w:r w:rsidRPr="001F2A87">
              <w:rPr>
                <w:lang w:eastAsia="ru-RU"/>
              </w:rPr>
              <w:t>-201</w:t>
            </w:r>
            <w:r w:rsidR="00832293">
              <w:rPr>
                <w:lang w:eastAsia="ru-RU"/>
              </w:rPr>
              <w:t>8</w:t>
            </w:r>
            <w:r w:rsidR="00D3729E" w:rsidRPr="001F2A87">
              <w:rPr>
                <w:lang w:eastAsia="ru-RU"/>
              </w:rPr>
              <w:t xml:space="preserve"> учебный год</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r w:rsidR="00D3729E" w:rsidRPr="001F2A87" w:rsidTr="002E0D52">
        <w:trPr>
          <w:tblCellSpacing w:w="0" w:type="dxa"/>
        </w:trPr>
        <w:tc>
          <w:tcPr>
            <w:tcW w:w="2132" w:type="dxa"/>
            <w:vMerge/>
            <w:vAlign w:val="center"/>
          </w:tcPr>
          <w:p w:rsidR="00D3729E" w:rsidRPr="001F2A87" w:rsidRDefault="00D3729E" w:rsidP="001F2A87">
            <w:pPr>
              <w:suppressAutoHyphens w:val="0"/>
              <w:rPr>
                <w:lang w:eastAsia="ru-RU"/>
              </w:rPr>
            </w:pPr>
          </w:p>
        </w:tc>
        <w:tc>
          <w:tcPr>
            <w:tcW w:w="3827" w:type="dxa"/>
          </w:tcPr>
          <w:p w:rsidR="00D3729E" w:rsidRPr="001F2A87" w:rsidRDefault="00D3729E" w:rsidP="001F2A87">
            <w:pPr>
              <w:suppressAutoHyphens w:val="0"/>
              <w:spacing w:before="100" w:beforeAutospacing="1" w:after="100" w:afterAutospacing="1"/>
              <w:rPr>
                <w:lang w:eastAsia="ru-RU"/>
              </w:rPr>
            </w:pPr>
            <w:r w:rsidRPr="001F2A87">
              <w:rPr>
                <w:lang w:eastAsia="ru-RU"/>
              </w:rPr>
              <w:t>Разработка примерных рабочих учебных программ в соответствии с требованиями ФГОС основного образования</w:t>
            </w:r>
          </w:p>
        </w:tc>
        <w:tc>
          <w:tcPr>
            <w:tcW w:w="1226" w:type="dxa"/>
          </w:tcPr>
          <w:p w:rsidR="00D3729E" w:rsidRPr="001F2A87" w:rsidRDefault="00D30B83" w:rsidP="00687C81">
            <w:pPr>
              <w:suppressAutoHyphens w:val="0"/>
              <w:spacing w:before="100" w:beforeAutospacing="1" w:after="100" w:afterAutospacing="1"/>
              <w:rPr>
                <w:lang w:eastAsia="ru-RU"/>
              </w:rPr>
            </w:pPr>
            <w:r w:rsidRPr="001F2A87">
              <w:rPr>
                <w:lang w:eastAsia="ru-RU"/>
              </w:rPr>
              <w:t>201</w:t>
            </w:r>
            <w:r w:rsidR="00832293">
              <w:rPr>
                <w:lang w:eastAsia="ru-RU"/>
              </w:rPr>
              <w:t>7</w:t>
            </w:r>
            <w:r w:rsidRPr="001F2A87">
              <w:rPr>
                <w:lang w:eastAsia="ru-RU"/>
              </w:rPr>
              <w:t>-201</w:t>
            </w:r>
            <w:r w:rsidR="00832293">
              <w:rPr>
                <w:lang w:eastAsia="ru-RU"/>
              </w:rPr>
              <w:t>8</w:t>
            </w:r>
            <w:r w:rsidR="00D3729E" w:rsidRPr="001F2A87">
              <w:rPr>
                <w:lang w:eastAsia="ru-RU"/>
              </w:rPr>
              <w:t xml:space="preserve"> учебный год</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r w:rsidR="00D3729E" w:rsidRPr="001F2A87" w:rsidTr="002E0D52">
        <w:trPr>
          <w:tblCellSpacing w:w="0" w:type="dxa"/>
        </w:trPr>
        <w:tc>
          <w:tcPr>
            <w:tcW w:w="2132" w:type="dxa"/>
            <w:vMerge/>
            <w:vAlign w:val="center"/>
          </w:tcPr>
          <w:p w:rsidR="00D3729E" w:rsidRPr="001F2A87" w:rsidRDefault="00D3729E" w:rsidP="001F2A87">
            <w:pPr>
              <w:suppressAutoHyphens w:val="0"/>
              <w:rPr>
                <w:lang w:eastAsia="ru-RU"/>
              </w:rPr>
            </w:pPr>
          </w:p>
        </w:tc>
        <w:tc>
          <w:tcPr>
            <w:tcW w:w="3827" w:type="dxa"/>
          </w:tcPr>
          <w:p w:rsidR="00D3729E" w:rsidRPr="001F2A87" w:rsidRDefault="00AB464B" w:rsidP="001F2A87">
            <w:pPr>
              <w:suppressAutoHyphens w:val="0"/>
              <w:spacing w:before="100" w:beforeAutospacing="1" w:after="100" w:afterAutospacing="1"/>
              <w:rPr>
                <w:lang w:eastAsia="ru-RU"/>
              </w:rPr>
            </w:pPr>
            <w:r>
              <w:rPr>
                <w:lang w:eastAsia="ru-RU"/>
              </w:rPr>
              <w:t>Разработка</w:t>
            </w:r>
            <w:r w:rsidR="00D3729E" w:rsidRPr="001F2A87">
              <w:rPr>
                <w:lang w:eastAsia="ru-RU"/>
              </w:rPr>
              <w:t xml:space="preserve"> программы основного</w:t>
            </w:r>
            <w:r>
              <w:rPr>
                <w:lang w:eastAsia="ru-RU"/>
              </w:rPr>
              <w:t xml:space="preserve">среднего </w:t>
            </w:r>
            <w:r w:rsidR="00D3729E" w:rsidRPr="001F2A87">
              <w:rPr>
                <w:lang w:eastAsia="ru-RU"/>
              </w:rPr>
              <w:t xml:space="preserve"> образования в соответствии с ФГОС  нового поколения</w:t>
            </w:r>
          </w:p>
        </w:tc>
        <w:tc>
          <w:tcPr>
            <w:tcW w:w="1226" w:type="dxa"/>
          </w:tcPr>
          <w:p w:rsidR="00D3729E" w:rsidRPr="001F2A87" w:rsidRDefault="00D3729E" w:rsidP="001F2A87">
            <w:pPr>
              <w:suppressAutoHyphens w:val="0"/>
              <w:spacing w:before="100" w:beforeAutospacing="1" w:after="100" w:afterAutospacing="1"/>
              <w:jc w:val="center"/>
              <w:rPr>
                <w:lang w:eastAsia="ru-RU"/>
              </w:rPr>
            </w:pPr>
            <w:r w:rsidRPr="001F2A87">
              <w:rPr>
                <w:lang w:eastAsia="ru-RU"/>
              </w:rPr>
              <w:t>20</w:t>
            </w:r>
            <w:r w:rsidR="00AB464B">
              <w:rPr>
                <w:lang w:eastAsia="ru-RU"/>
              </w:rPr>
              <w:t>20</w:t>
            </w:r>
            <w:r w:rsidRPr="001F2A87">
              <w:rPr>
                <w:lang w:eastAsia="ru-RU"/>
              </w:rPr>
              <w:t>г</w:t>
            </w:r>
            <w:r w:rsidR="002E0D52">
              <w:rPr>
                <w:lang w:eastAsia="ru-RU"/>
              </w:rPr>
              <w:t>од</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r w:rsidR="00D3729E" w:rsidRPr="001F2A87" w:rsidTr="002E0D52">
        <w:trPr>
          <w:tblCellSpacing w:w="0" w:type="dxa"/>
        </w:trPr>
        <w:tc>
          <w:tcPr>
            <w:tcW w:w="2132" w:type="dxa"/>
            <w:vMerge w:val="restart"/>
          </w:tcPr>
          <w:p w:rsidR="00D3729E" w:rsidRPr="001F2A87" w:rsidRDefault="00D3729E" w:rsidP="001F2A87">
            <w:pPr>
              <w:suppressAutoHyphens w:val="0"/>
              <w:spacing w:before="100" w:beforeAutospacing="1" w:after="100" w:afterAutospacing="1"/>
              <w:rPr>
                <w:lang w:eastAsia="ru-RU"/>
              </w:rPr>
            </w:pPr>
            <w:r w:rsidRPr="001F2A87">
              <w:rPr>
                <w:lang w:eastAsia="ru-RU"/>
              </w:rPr>
              <w:t>3. Организация сетевого взаимодействия</w:t>
            </w:r>
          </w:p>
        </w:tc>
        <w:tc>
          <w:tcPr>
            <w:tcW w:w="3827" w:type="dxa"/>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Разработка и реализация совместных программ с учреждениями системы </w:t>
            </w:r>
            <w:r w:rsidRPr="001F2A87">
              <w:rPr>
                <w:lang w:eastAsia="ru-RU"/>
              </w:rPr>
              <w:lastRenderedPageBreak/>
              <w:t>дополнительного образования, учреждениями культуры, направленных на   успешное освоение учащимися федеральных образовательных стандартов нового поколения</w:t>
            </w:r>
          </w:p>
        </w:tc>
        <w:tc>
          <w:tcPr>
            <w:tcW w:w="1226" w:type="dxa"/>
          </w:tcPr>
          <w:p w:rsidR="00D3729E" w:rsidRPr="001F2A87" w:rsidRDefault="0092695B" w:rsidP="00687C81">
            <w:pPr>
              <w:suppressAutoHyphens w:val="0"/>
              <w:spacing w:before="100" w:beforeAutospacing="1" w:after="100" w:afterAutospacing="1"/>
              <w:jc w:val="center"/>
              <w:rPr>
                <w:lang w:eastAsia="ru-RU"/>
              </w:rPr>
            </w:pPr>
            <w:r w:rsidRPr="001F2A87">
              <w:rPr>
                <w:lang w:eastAsia="ru-RU"/>
              </w:rPr>
              <w:lastRenderedPageBreak/>
              <w:t>201</w:t>
            </w:r>
            <w:r w:rsidR="00AB464B">
              <w:rPr>
                <w:lang w:eastAsia="ru-RU"/>
              </w:rPr>
              <w:t>9- 2020</w:t>
            </w:r>
            <w:r w:rsidR="002E0D52" w:rsidRPr="001F2A87">
              <w:rPr>
                <w:lang w:eastAsia="ru-RU"/>
              </w:rPr>
              <w:t>учебный год</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ОУ</w:t>
            </w:r>
          </w:p>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w:t>
            </w:r>
            <w:r w:rsidRPr="001F2A87">
              <w:rPr>
                <w:lang w:eastAsia="ru-RU"/>
              </w:rPr>
              <w:lastRenderedPageBreak/>
              <w:t>по ВР</w:t>
            </w:r>
          </w:p>
        </w:tc>
      </w:tr>
      <w:tr w:rsidR="00D3729E" w:rsidRPr="001F2A87" w:rsidTr="002E0D52">
        <w:trPr>
          <w:tblCellSpacing w:w="0" w:type="dxa"/>
        </w:trPr>
        <w:tc>
          <w:tcPr>
            <w:tcW w:w="2132" w:type="dxa"/>
            <w:vMerge/>
            <w:vAlign w:val="center"/>
          </w:tcPr>
          <w:p w:rsidR="00D3729E" w:rsidRPr="001F2A87" w:rsidRDefault="00D3729E" w:rsidP="001F2A87">
            <w:pPr>
              <w:suppressAutoHyphens w:val="0"/>
              <w:rPr>
                <w:lang w:eastAsia="ru-RU"/>
              </w:rPr>
            </w:pPr>
          </w:p>
        </w:tc>
        <w:tc>
          <w:tcPr>
            <w:tcW w:w="3827" w:type="dxa"/>
          </w:tcPr>
          <w:p w:rsidR="00D3729E" w:rsidRPr="001F2A87" w:rsidRDefault="00D3729E" w:rsidP="001F2A87">
            <w:pPr>
              <w:suppressAutoHyphens w:val="0"/>
              <w:spacing w:before="100" w:beforeAutospacing="1" w:after="100" w:afterAutospacing="1"/>
              <w:rPr>
                <w:lang w:eastAsia="ru-RU"/>
              </w:rPr>
            </w:pPr>
            <w:r w:rsidRPr="001F2A87">
              <w:rPr>
                <w:lang w:eastAsia="ru-RU"/>
              </w:rPr>
              <w:t>Участие в разработке и реализации целевых программ развития школ микрорайона, направленных  на  создание условий повышения уровня образованности учащихся</w:t>
            </w:r>
          </w:p>
        </w:tc>
        <w:tc>
          <w:tcPr>
            <w:tcW w:w="1226" w:type="dxa"/>
          </w:tcPr>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2400" w:type="dxa"/>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ОУ</w:t>
            </w:r>
          </w:p>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w:t>
            </w:r>
            <w:r w:rsidRPr="001F2A87">
              <w:rPr>
                <w:lang w:eastAsia="ru-RU"/>
              </w:rPr>
              <w:t>ВР</w:t>
            </w:r>
          </w:p>
        </w:tc>
      </w:tr>
    </w:tbl>
    <w:p w:rsidR="00D3729E" w:rsidRPr="001F2A87" w:rsidRDefault="00D3729E" w:rsidP="001F2A87">
      <w:pPr>
        <w:pStyle w:val="afa"/>
        <w:ind w:firstLine="709"/>
        <w:rPr>
          <w:rFonts w:ascii="Times New Roman" w:hAnsi="Times New Roman" w:cs="Times New Roman"/>
          <w:b/>
          <w:sz w:val="24"/>
          <w:szCs w:val="24"/>
        </w:rPr>
      </w:pPr>
      <w:r w:rsidRPr="001F2A87">
        <w:rPr>
          <w:rFonts w:ascii="Times New Roman" w:hAnsi="Times New Roman" w:cs="Times New Roman"/>
          <w:sz w:val="24"/>
          <w:szCs w:val="24"/>
        </w:rPr>
        <w:t> </w:t>
      </w:r>
      <w:r w:rsidRPr="001F2A87">
        <w:rPr>
          <w:rFonts w:ascii="Times New Roman" w:hAnsi="Times New Roman" w:cs="Times New Roman"/>
          <w:b/>
          <w:sz w:val="24"/>
          <w:szCs w:val="24"/>
        </w:rPr>
        <w:t>Ожидаемые  эффекты реализации проекта:</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Успешное освоение новых федеральных стандартов начального образования</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Создание условия для освоения стандартов основного</w:t>
      </w:r>
      <w:r w:rsidR="00AB464B">
        <w:rPr>
          <w:rFonts w:ascii="Times New Roman" w:hAnsi="Times New Roman" w:cs="Times New Roman"/>
          <w:sz w:val="24"/>
          <w:szCs w:val="24"/>
        </w:rPr>
        <w:t xml:space="preserve"> и среднего</w:t>
      </w:r>
      <w:r w:rsidRPr="001F2A87">
        <w:rPr>
          <w:rFonts w:ascii="Times New Roman" w:hAnsi="Times New Roman" w:cs="Times New Roman"/>
          <w:sz w:val="24"/>
          <w:szCs w:val="24"/>
        </w:rPr>
        <w:t xml:space="preserve"> образования.</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Форма презентации результата</w:t>
      </w:r>
      <w:r w:rsidR="00687C81">
        <w:rPr>
          <w:rFonts w:ascii="Times New Roman" w:hAnsi="Times New Roman" w:cs="Times New Roman"/>
          <w:sz w:val="24"/>
          <w:szCs w:val="24"/>
        </w:rPr>
        <w:t>.</w:t>
      </w:r>
    </w:p>
    <w:p w:rsidR="006966C3" w:rsidRPr="00687C81" w:rsidRDefault="00D3729E" w:rsidP="00687C81">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Образовательная программа начального образования. Аналитическая справка об освоении программы начального образования в соответствии с новыми требованиями ФГОС.</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Целевой проект «Здоровый ученик»</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b/>
          <w:sz w:val="24"/>
          <w:szCs w:val="24"/>
        </w:rPr>
        <w:t xml:space="preserve">Цель проекта: </w:t>
      </w:r>
      <w:r w:rsidRPr="001F2A87">
        <w:rPr>
          <w:rFonts w:ascii="Times New Roman" w:hAnsi="Times New Roman" w:cs="Times New Roman"/>
          <w:sz w:val="24"/>
          <w:szCs w:val="24"/>
        </w:rPr>
        <w:t>создание здоровье сберегающей среды образовательного учреждения/ст.41 Федерального закона «Об образовании в Российской федерации» № 273 от 29.12.2012г./</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09"/>
        <w:gridCol w:w="3118"/>
        <w:gridCol w:w="1398"/>
        <w:gridCol w:w="2461"/>
      </w:tblGrid>
      <w:tr w:rsidR="00D3729E" w:rsidRPr="001F2A87" w:rsidTr="002E0D52">
        <w:trPr>
          <w:tblCellSpacing w:w="0" w:type="dxa"/>
        </w:trPr>
        <w:tc>
          <w:tcPr>
            <w:tcW w:w="2709"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Задача</w:t>
            </w:r>
          </w:p>
        </w:tc>
        <w:tc>
          <w:tcPr>
            <w:tcW w:w="311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Содержание</w:t>
            </w:r>
          </w:p>
        </w:tc>
        <w:tc>
          <w:tcPr>
            <w:tcW w:w="135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Сроки</w:t>
            </w:r>
          </w:p>
        </w:tc>
        <w:tc>
          <w:tcPr>
            <w:tcW w:w="240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Ответственные</w:t>
            </w:r>
          </w:p>
        </w:tc>
      </w:tr>
      <w:tr w:rsidR="00D3729E" w:rsidRPr="001F2A87" w:rsidTr="002E0D52">
        <w:trPr>
          <w:tblCellSpacing w:w="0" w:type="dxa"/>
        </w:trPr>
        <w:tc>
          <w:tcPr>
            <w:tcW w:w="2709"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1.Организация мониторинга здоровья</w:t>
            </w:r>
          </w:p>
        </w:tc>
        <w:tc>
          <w:tcPr>
            <w:tcW w:w="311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Апробация паспорта здоровья школьника.</w:t>
            </w:r>
          </w:p>
          <w:p w:rsidR="00D3729E" w:rsidRPr="001F2A87" w:rsidRDefault="00D3729E" w:rsidP="001F2A87">
            <w:pPr>
              <w:suppressAutoHyphens w:val="0"/>
              <w:spacing w:before="100" w:beforeAutospacing="1" w:after="100" w:afterAutospacing="1"/>
              <w:rPr>
                <w:lang w:eastAsia="ru-RU"/>
              </w:rPr>
            </w:pPr>
            <w:r w:rsidRPr="001F2A87">
              <w:rPr>
                <w:iCs/>
                <w:lang w:eastAsia="ru-RU"/>
              </w:rPr>
              <w:t>Прохождение учащимися профилактических медицинских осмотров и диспансеризации</w:t>
            </w:r>
          </w:p>
        </w:tc>
        <w:tc>
          <w:tcPr>
            <w:tcW w:w="1358" w:type="dxa"/>
            <w:tcBorders>
              <w:top w:val="outset" w:sz="6" w:space="0" w:color="auto"/>
              <w:left w:val="outset" w:sz="6" w:space="0" w:color="auto"/>
              <w:bottom w:val="outset" w:sz="6" w:space="0" w:color="auto"/>
              <w:right w:val="outset" w:sz="6" w:space="0" w:color="auto"/>
            </w:tcBorders>
          </w:tcPr>
          <w:p w:rsidR="00D3729E" w:rsidRPr="001F2A87" w:rsidRDefault="00240678" w:rsidP="00687C81">
            <w:pPr>
              <w:suppressAutoHyphens w:val="0"/>
              <w:spacing w:before="100" w:beforeAutospacing="1" w:after="100" w:afterAutospacing="1"/>
              <w:rPr>
                <w:lang w:eastAsia="ru-RU"/>
              </w:rPr>
            </w:pPr>
            <w:r w:rsidRPr="001F2A87">
              <w:rPr>
                <w:lang w:eastAsia="ru-RU"/>
              </w:rPr>
              <w:t>201</w:t>
            </w:r>
            <w:r w:rsidR="00AB464B">
              <w:rPr>
                <w:lang w:eastAsia="ru-RU"/>
              </w:rPr>
              <w:t>7</w:t>
            </w:r>
            <w:r w:rsidRPr="001F2A87">
              <w:rPr>
                <w:lang w:eastAsia="ru-RU"/>
              </w:rPr>
              <w:t>-201</w:t>
            </w:r>
            <w:r w:rsidR="00AB464B">
              <w:rPr>
                <w:lang w:eastAsia="ru-RU"/>
              </w:rPr>
              <w:t>8</w:t>
            </w:r>
            <w:r w:rsidR="002E0D52" w:rsidRPr="001F2A87">
              <w:rPr>
                <w:lang w:eastAsia="ru-RU"/>
              </w:rPr>
              <w:t>учебный год</w:t>
            </w:r>
          </w:p>
        </w:tc>
        <w:tc>
          <w:tcPr>
            <w:tcW w:w="2400" w:type="dxa"/>
            <w:tcBorders>
              <w:top w:val="outset" w:sz="6" w:space="0" w:color="auto"/>
              <w:left w:val="outset" w:sz="6" w:space="0" w:color="auto"/>
              <w:bottom w:val="outset" w:sz="6" w:space="0" w:color="auto"/>
              <w:right w:val="outset" w:sz="6" w:space="0" w:color="auto"/>
            </w:tcBorders>
          </w:tcPr>
          <w:p w:rsidR="00687C81" w:rsidRDefault="00240678" w:rsidP="001F2A87">
            <w:pPr>
              <w:suppressAutoHyphens w:val="0"/>
              <w:spacing w:before="100" w:beforeAutospacing="1" w:after="100" w:afterAutospacing="1"/>
              <w:rPr>
                <w:lang w:eastAsia="ru-RU"/>
              </w:rPr>
            </w:pPr>
            <w:r w:rsidRPr="001F2A87">
              <w:rPr>
                <w:lang w:eastAsia="ru-RU"/>
              </w:rPr>
              <w:t>Учитель</w:t>
            </w:r>
            <w:r w:rsidR="00D3729E" w:rsidRPr="001F2A87">
              <w:rPr>
                <w:lang w:eastAsia="ru-RU"/>
              </w:rPr>
              <w:t xml:space="preserve">физической </w:t>
            </w:r>
          </w:p>
          <w:p w:rsidR="00D3729E" w:rsidRPr="001F2A87" w:rsidRDefault="00D3729E" w:rsidP="001F2A87">
            <w:pPr>
              <w:suppressAutoHyphens w:val="0"/>
              <w:spacing w:before="100" w:beforeAutospacing="1" w:after="100" w:afterAutospacing="1"/>
              <w:rPr>
                <w:lang w:eastAsia="ru-RU"/>
              </w:rPr>
            </w:pPr>
            <w:r w:rsidRPr="001F2A87">
              <w:rPr>
                <w:lang w:eastAsia="ru-RU"/>
              </w:rPr>
              <w:t xml:space="preserve">культуры, </w:t>
            </w:r>
            <w:r w:rsidR="00687C81">
              <w:rPr>
                <w:lang w:eastAsia="ru-RU"/>
              </w:rPr>
              <w:t xml:space="preserve"> Фельдшер ФАП</w:t>
            </w:r>
          </w:p>
          <w:p w:rsidR="00D3729E" w:rsidRDefault="00D3729E" w:rsidP="001F2A87">
            <w:pPr>
              <w:suppressAutoHyphens w:val="0"/>
              <w:spacing w:before="100" w:beforeAutospacing="1" w:after="100" w:afterAutospacing="1"/>
              <w:rPr>
                <w:lang w:eastAsia="ru-RU"/>
              </w:rPr>
            </w:pPr>
            <w:r w:rsidRPr="001F2A87">
              <w:rPr>
                <w:lang w:eastAsia="ru-RU"/>
              </w:rPr>
              <w:t xml:space="preserve">классные </w:t>
            </w:r>
            <w:proofErr w:type="spellStart"/>
            <w:proofErr w:type="gramStart"/>
            <w:r w:rsidRPr="001F2A87">
              <w:rPr>
                <w:lang w:eastAsia="ru-RU"/>
              </w:rPr>
              <w:t>руководители</w:t>
            </w:r>
            <w:r w:rsidR="00687C81">
              <w:rPr>
                <w:lang w:eastAsia="ru-RU"/>
              </w:rPr>
              <w:t>,родители</w:t>
            </w:r>
            <w:proofErr w:type="spellEnd"/>
            <w:proofErr w:type="gramEnd"/>
          </w:p>
          <w:p w:rsidR="00687C81" w:rsidRPr="001F2A87" w:rsidRDefault="00687C81" w:rsidP="001F2A87">
            <w:pPr>
              <w:suppressAutoHyphens w:val="0"/>
              <w:spacing w:before="100" w:beforeAutospacing="1" w:after="100" w:afterAutospacing="1"/>
              <w:rPr>
                <w:lang w:eastAsia="ru-RU"/>
              </w:rPr>
            </w:pPr>
            <w:r>
              <w:rPr>
                <w:lang w:eastAsia="ru-RU"/>
              </w:rPr>
              <w:t>фельдшер ФАП</w:t>
            </w:r>
          </w:p>
        </w:tc>
      </w:tr>
      <w:tr w:rsidR="00D3729E" w:rsidRPr="001F2A87" w:rsidTr="002E0D52">
        <w:trPr>
          <w:tblCellSpacing w:w="0" w:type="dxa"/>
        </w:trPr>
        <w:tc>
          <w:tcPr>
            <w:tcW w:w="2709"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2.Развитие сети  объединений дополнительного образования</w:t>
            </w:r>
          </w:p>
        </w:tc>
        <w:tc>
          <w:tcPr>
            <w:tcW w:w="311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Расширение сети секций и кружков спортивно - оздоровительной направленности</w:t>
            </w:r>
          </w:p>
        </w:tc>
        <w:tc>
          <w:tcPr>
            <w:tcW w:w="1358" w:type="dxa"/>
            <w:tcBorders>
              <w:top w:val="outset" w:sz="6" w:space="0" w:color="auto"/>
              <w:left w:val="outset" w:sz="6" w:space="0" w:color="auto"/>
              <w:bottom w:val="outset" w:sz="6" w:space="0" w:color="auto"/>
              <w:right w:val="outset" w:sz="6" w:space="0" w:color="auto"/>
            </w:tcBorders>
          </w:tcPr>
          <w:p w:rsidR="00D3729E" w:rsidRPr="001F2A87" w:rsidRDefault="00D3729E" w:rsidP="00687C81">
            <w:pPr>
              <w:suppressAutoHyphens w:val="0"/>
              <w:spacing w:before="100" w:beforeAutospacing="1" w:after="100" w:afterAutospacing="1"/>
              <w:rPr>
                <w:lang w:eastAsia="ru-RU"/>
              </w:rPr>
            </w:pPr>
            <w:r w:rsidRPr="001F2A87">
              <w:rPr>
                <w:lang w:eastAsia="ru-RU"/>
              </w:rPr>
              <w:t>201</w:t>
            </w:r>
            <w:r w:rsidR="00AB464B">
              <w:rPr>
                <w:lang w:eastAsia="ru-RU"/>
              </w:rPr>
              <w:t>8</w:t>
            </w:r>
            <w:r w:rsidRPr="001F2A87">
              <w:rPr>
                <w:lang w:eastAsia="ru-RU"/>
              </w:rPr>
              <w:t>-201</w:t>
            </w:r>
            <w:r w:rsidR="00AB464B">
              <w:rPr>
                <w:lang w:eastAsia="ru-RU"/>
              </w:rPr>
              <w:t>9</w:t>
            </w:r>
            <w:r w:rsidR="002E0D52" w:rsidRPr="001F2A87">
              <w:rPr>
                <w:lang w:eastAsia="ru-RU"/>
              </w:rPr>
              <w:t>учебный год</w:t>
            </w:r>
          </w:p>
        </w:tc>
        <w:tc>
          <w:tcPr>
            <w:tcW w:w="2400" w:type="dxa"/>
            <w:tcBorders>
              <w:top w:val="outset" w:sz="6" w:space="0" w:color="auto"/>
              <w:left w:val="outset" w:sz="6" w:space="0" w:color="auto"/>
              <w:bottom w:val="outset" w:sz="6" w:space="0" w:color="auto"/>
              <w:right w:val="outset" w:sz="6" w:space="0" w:color="auto"/>
            </w:tcBorders>
          </w:tcPr>
          <w:p w:rsidR="00D3729E" w:rsidRPr="001F2A87" w:rsidRDefault="00CC083B" w:rsidP="001F2A87">
            <w:pPr>
              <w:suppressAutoHyphens w:val="0"/>
              <w:spacing w:before="100" w:beforeAutospacing="1" w:after="100" w:afterAutospacing="1"/>
              <w:rPr>
                <w:lang w:eastAsia="ru-RU"/>
              </w:rPr>
            </w:pPr>
            <w:r w:rsidRPr="001F2A87">
              <w:rPr>
                <w:lang w:eastAsia="ru-RU"/>
              </w:rPr>
              <w:t>Учитель</w:t>
            </w:r>
            <w:r w:rsidR="00D3729E" w:rsidRPr="001F2A87">
              <w:rPr>
                <w:lang w:eastAsia="ru-RU"/>
              </w:rPr>
              <w:t>физической культуры</w:t>
            </w:r>
          </w:p>
        </w:tc>
      </w:tr>
      <w:tr w:rsidR="00D3729E" w:rsidRPr="001F2A87" w:rsidTr="002E0D52">
        <w:trPr>
          <w:tblCellSpacing w:w="0" w:type="dxa"/>
        </w:trPr>
        <w:tc>
          <w:tcPr>
            <w:tcW w:w="2709"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 Развитие культуры здорового образа жизни, соблюдения правил охраны труда.</w:t>
            </w:r>
          </w:p>
        </w:tc>
        <w:tc>
          <w:tcPr>
            <w:tcW w:w="311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Внеурочная деятельность.</w:t>
            </w:r>
          </w:p>
        </w:tc>
        <w:tc>
          <w:tcPr>
            <w:tcW w:w="1358" w:type="dxa"/>
            <w:tcBorders>
              <w:top w:val="outset" w:sz="6" w:space="0" w:color="auto"/>
              <w:left w:val="outset" w:sz="6" w:space="0" w:color="auto"/>
              <w:bottom w:val="outset" w:sz="6" w:space="0" w:color="auto"/>
              <w:right w:val="outset" w:sz="6" w:space="0" w:color="auto"/>
            </w:tcBorders>
          </w:tcPr>
          <w:p w:rsidR="00D3729E" w:rsidRPr="001F2A87" w:rsidRDefault="00AB464B" w:rsidP="00687C81">
            <w:pPr>
              <w:suppressAutoHyphens w:val="0"/>
              <w:spacing w:before="100" w:beforeAutospacing="1" w:after="100" w:afterAutospacing="1"/>
              <w:rPr>
                <w:lang w:eastAsia="ru-RU"/>
              </w:rPr>
            </w:pPr>
            <w:r>
              <w:rPr>
                <w:lang w:eastAsia="ru-RU"/>
              </w:rPr>
              <w:t>2017- 2020</w:t>
            </w:r>
            <w:r w:rsidR="002E0D52" w:rsidRPr="001F2A87">
              <w:rPr>
                <w:lang w:eastAsia="ru-RU"/>
              </w:rPr>
              <w:t>учебный год</w:t>
            </w:r>
          </w:p>
        </w:tc>
        <w:tc>
          <w:tcPr>
            <w:tcW w:w="2400" w:type="dxa"/>
            <w:tcBorders>
              <w:top w:val="outset" w:sz="6" w:space="0" w:color="auto"/>
              <w:left w:val="outset" w:sz="6" w:space="0" w:color="auto"/>
              <w:bottom w:val="outset" w:sz="6" w:space="0" w:color="auto"/>
              <w:right w:val="outset" w:sz="6" w:space="0" w:color="auto"/>
            </w:tcBorders>
          </w:tcPr>
          <w:p w:rsidR="00D3729E" w:rsidRPr="001F2A87" w:rsidRDefault="00CC083B" w:rsidP="00687C81">
            <w:pPr>
              <w:suppressAutoHyphens w:val="0"/>
              <w:spacing w:before="100" w:beforeAutospacing="1" w:after="100" w:afterAutospacing="1"/>
              <w:rPr>
                <w:lang w:eastAsia="ru-RU"/>
              </w:rPr>
            </w:pPr>
            <w:proofErr w:type="spellStart"/>
            <w:r w:rsidRPr="001F2A87">
              <w:rPr>
                <w:lang w:eastAsia="ru-RU"/>
              </w:rPr>
              <w:t>Учительфизической</w:t>
            </w:r>
            <w:proofErr w:type="spellEnd"/>
            <w:r w:rsidRPr="001F2A87">
              <w:rPr>
                <w:lang w:eastAsia="ru-RU"/>
              </w:rPr>
              <w:t xml:space="preserve"> </w:t>
            </w:r>
            <w:proofErr w:type="gramStart"/>
            <w:r w:rsidRPr="001F2A87">
              <w:rPr>
                <w:lang w:eastAsia="ru-RU"/>
              </w:rPr>
              <w:t>культуры</w:t>
            </w:r>
            <w:r w:rsidR="00687C81">
              <w:rPr>
                <w:lang w:eastAsia="ru-RU"/>
              </w:rPr>
              <w:t xml:space="preserve"> ,</w:t>
            </w:r>
            <w:proofErr w:type="spellStart"/>
            <w:r w:rsidR="00687C81">
              <w:rPr>
                <w:lang w:eastAsia="ru-RU"/>
              </w:rPr>
              <w:t>кл</w:t>
            </w:r>
            <w:proofErr w:type="spellEnd"/>
            <w:proofErr w:type="gramEnd"/>
            <w:r w:rsidR="00687C81">
              <w:rPr>
                <w:lang w:eastAsia="ru-RU"/>
              </w:rPr>
              <w:t>. руководители</w:t>
            </w:r>
          </w:p>
        </w:tc>
      </w:tr>
      <w:tr w:rsidR="00D3729E" w:rsidRPr="001F2A87" w:rsidTr="002E0D52">
        <w:trPr>
          <w:tblCellSpacing w:w="0" w:type="dxa"/>
        </w:trPr>
        <w:tc>
          <w:tcPr>
            <w:tcW w:w="2709"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4. Привлечение возможностей социальных и педагогических партнеров школы к реализации здоровье сберегающих программ</w:t>
            </w:r>
          </w:p>
        </w:tc>
        <w:tc>
          <w:tcPr>
            <w:tcW w:w="311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Разработка и участие в районных программах</w:t>
            </w:r>
          </w:p>
        </w:tc>
        <w:tc>
          <w:tcPr>
            <w:tcW w:w="1358" w:type="dxa"/>
            <w:tcBorders>
              <w:top w:val="outset" w:sz="6" w:space="0" w:color="auto"/>
              <w:left w:val="outset" w:sz="6" w:space="0" w:color="auto"/>
              <w:bottom w:val="outset" w:sz="6" w:space="0" w:color="auto"/>
              <w:right w:val="outset" w:sz="6" w:space="0" w:color="auto"/>
            </w:tcBorders>
          </w:tcPr>
          <w:p w:rsidR="00D3729E" w:rsidRPr="001F2A87" w:rsidRDefault="00D3729E" w:rsidP="00687C81">
            <w:pPr>
              <w:suppressAutoHyphens w:val="0"/>
              <w:spacing w:before="100" w:beforeAutospacing="1" w:after="100" w:afterAutospacing="1"/>
              <w:rPr>
                <w:lang w:eastAsia="ru-RU"/>
              </w:rPr>
            </w:pPr>
            <w:r w:rsidRPr="001F2A87">
              <w:rPr>
                <w:lang w:eastAsia="ru-RU"/>
              </w:rPr>
              <w:t>201</w:t>
            </w:r>
            <w:r w:rsidR="00AB464B">
              <w:rPr>
                <w:lang w:eastAsia="ru-RU"/>
              </w:rPr>
              <w:t>7-2020</w:t>
            </w:r>
            <w:r w:rsidR="002E0D52" w:rsidRPr="001F2A87">
              <w:rPr>
                <w:lang w:eastAsia="ru-RU"/>
              </w:rPr>
              <w:t>учебный год</w:t>
            </w:r>
          </w:p>
        </w:tc>
        <w:tc>
          <w:tcPr>
            <w:tcW w:w="2400" w:type="dxa"/>
            <w:tcBorders>
              <w:top w:val="outset" w:sz="6" w:space="0" w:color="auto"/>
              <w:left w:val="outset" w:sz="6" w:space="0" w:color="auto"/>
              <w:bottom w:val="outset" w:sz="6" w:space="0" w:color="auto"/>
              <w:right w:val="outset" w:sz="6" w:space="0" w:color="auto"/>
            </w:tcBorders>
          </w:tcPr>
          <w:p w:rsidR="00D3729E" w:rsidRPr="001F2A87" w:rsidRDefault="00CC083B" w:rsidP="001F2A87">
            <w:pPr>
              <w:suppressAutoHyphens w:val="0"/>
              <w:spacing w:before="100" w:beforeAutospacing="1" w:after="100" w:afterAutospacing="1"/>
              <w:rPr>
                <w:lang w:eastAsia="ru-RU"/>
              </w:rPr>
            </w:pPr>
            <w:r w:rsidRPr="001F2A87">
              <w:rPr>
                <w:lang w:eastAsia="ru-RU"/>
              </w:rPr>
              <w:t>Учитель</w:t>
            </w:r>
            <w:r w:rsidR="00D3729E" w:rsidRPr="001F2A87">
              <w:rPr>
                <w:lang w:eastAsia="ru-RU"/>
              </w:rPr>
              <w:t xml:space="preserve">физической культуры, заместитель директора по </w:t>
            </w:r>
            <w:r w:rsidR="001F2A87">
              <w:rPr>
                <w:lang w:eastAsia="ru-RU"/>
              </w:rPr>
              <w:t>У</w:t>
            </w:r>
            <w:r w:rsidR="00D3729E" w:rsidRPr="001F2A87">
              <w:rPr>
                <w:lang w:eastAsia="ru-RU"/>
              </w:rPr>
              <w:t>ВР</w:t>
            </w:r>
          </w:p>
        </w:tc>
      </w:tr>
    </w:tbl>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Ожидаемые  эффекты реализации проекта</w:t>
      </w:r>
    </w:p>
    <w:p w:rsidR="00D3729E" w:rsidRPr="001F2A87" w:rsidRDefault="00D3729E" w:rsidP="001F2A87">
      <w:pPr>
        <w:pStyle w:val="afa"/>
        <w:numPr>
          <w:ilvl w:val="0"/>
          <w:numId w:val="30"/>
        </w:numPr>
        <w:jc w:val="both"/>
        <w:rPr>
          <w:rFonts w:ascii="Times New Roman" w:hAnsi="Times New Roman" w:cs="Times New Roman"/>
          <w:sz w:val="24"/>
          <w:szCs w:val="24"/>
        </w:rPr>
      </w:pPr>
      <w:r w:rsidRPr="001F2A87">
        <w:rPr>
          <w:rFonts w:ascii="Times New Roman" w:hAnsi="Times New Roman" w:cs="Times New Roman"/>
          <w:sz w:val="24"/>
          <w:szCs w:val="24"/>
        </w:rPr>
        <w:t>Укрепление здоровья школьников.</w:t>
      </w:r>
    </w:p>
    <w:p w:rsidR="00D3729E" w:rsidRPr="001F2A87" w:rsidRDefault="00D3729E" w:rsidP="001F2A87">
      <w:pPr>
        <w:pStyle w:val="afa"/>
        <w:numPr>
          <w:ilvl w:val="0"/>
          <w:numId w:val="30"/>
        </w:numPr>
        <w:jc w:val="both"/>
        <w:rPr>
          <w:rFonts w:ascii="Times New Roman" w:hAnsi="Times New Roman" w:cs="Times New Roman"/>
          <w:sz w:val="24"/>
          <w:szCs w:val="24"/>
        </w:rPr>
      </w:pPr>
      <w:r w:rsidRPr="001F2A87">
        <w:rPr>
          <w:rFonts w:ascii="Times New Roman" w:hAnsi="Times New Roman" w:cs="Times New Roman"/>
          <w:sz w:val="24"/>
          <w:szCs w:val="24"/>
        </w:rPr>
        <w:t>Воспитание культуры здорового образа жизни.</w:t>
      </w:r>
    </w:p>
    <w:p w:rsidR="00D3729E" w:rsidRPr="001F2A87" w:rsidRDefault="00D3729E" w:rsidP="001F2A87">
      <w:pPr>
        <w:pStyle w:val="afa"/>
        <w:numPr>
          <w:ilvl w:val="0"/>
          <w:numId w:val="30"/>
        </w:numPr>
        <w:jc w:val="both"/>
        <w:rPr>
          <w:rFonts w:ascii="Times New Roman" w:hAnsi="Times New Roman" w:cs="Times New Roman"/>
          <w:sz w:val="24"/>
          <w:szCs w:val="24"/>
        </w:rPr>
      </w:pPr>
      <w:r w:rsidRPr="001F2A87">
        <w:rPr>
          <w:rFonts w:ascii="Times New Roman" w:hAnsi="Times New Roman" w:cs="Times New Roman"/>
          <w:sz w:val="24"/>
          <w:szCs w:val="24"/>
        </w:rPr>
        <w:t>Пропаганда и обучение навыкам здорового образа жизни, требованиям охраны труда.</w:t>
      </w:r>
    </w:p>
    <w:p w:rsidR="00D3729E" w:rsidRPr="001F2A87" w:rsidRDefault="00D3729E" w:rsidP="001F2A87">
      <w:pPr>
        <w:pStyle w:val="afa"/>
        <w:ind w:firstLine="709"/>
        <w:jc w:val="both"/>
        <w:rPr>
          <w:rFonts w:ascii="Times New Roman" w:hAnsi="Times New Roman" w:cs="Times New Roman"/>
          <w:b/>
          <w:sz w:val="24"/>
          <w:szCs w:val="24"/>
        </w:rPr>
      </w:pPr>
      <w:r w:rsidRPr="001F2A87">
        <w:rPr>
          <w:rFonts w:ascii="Times New Roman" w:hAnsi="Times New Roman" w:cs="Times New Roman"/>
          <w:b/>
          <w:sz w:val="24"/>
          <w:szCs w:val="24"/>
        </w:rPr>
        <w:t xml:space="preserve">Форма презентации  результата </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lastRenderedPageBreak/>
        <w:t xml:space="preserve">Инновационный </w:t>
      </w:r>
      <w:proofErr w:type="gramStart"/>
      <w:r w:rsidRPr="001F2A87">
        <w:rPr>
          <w:rFonts w:ascii="Times New Roman" w:hAnsi="Times New Roman" w:cs="Times New Roman"/>
          <w:sz w:val="24"/>
          <w:szCs w:val="24"/>
        </w:rPr>
        <w:t xml:space="preserve">продукт: </w:t>
      </w:r>
      <w:r w:rsidR="00687C81">
        <w:rPr>
          <w:rFonts w:ascii="Times New Roman" w:hAnsi="Times New Roman" w:cs="Times New Roman"/>
          <w:sz w:val="24"/>
          <w:szCs w:val="24"/>
        </w:rPr>
        <w:t xml:space="preserve"> (</w:t>
      </w:r>
      <w:proofErr w:type="gramEnd"/>
      <w:r w:rsidR="00687C81">
        <w:rPr>
          <w:rFonts w:ascii="Times New Roman" w:hAnsi="Times New Roman" w:cs="Times New Roman"/>
          <w:sz w:val="24"/>
          <w:szCs w:val="24"/>
        </w:rPr>
        <w:t xml:space="preserve"> по  выбору  учителя)</w:t>
      </w:r>
    </w:p>
    <w:p w:rsidR="00D3729E" w:rsidRPr="001F2A87" w:rsidRDefault="00D3729E" w:rsidP="001F2A87">
      <w:pPr>
        <w:pStyle w:val="afa"/>
        <w:ind w:firstLine="709"/>
        <w:jc w:val="both"/>
        <w:rPr>
          <w:rFonts w:ascii="Times New Roman" w:hAnsi="Times New Roman" w:cs="Times New Roman"/>
          <w:b/>
          <w:sz w:val="24"/>
          <w:szCs w:val="24"/>
        </w:rPr>
      </w:pPr>
      <w:r w:rsidRPr="001F2A87">
        <w:rPr>
          <w:rFonts w:ascii="Times New Roman" w:hAnsi="Times New Roman" w:cs="Times New Roman"/>
          <w:b/>
          <w:sz w:val="24"/>
          <w:szCs w:val="24"/>
        </w:rPr>
        <w:t>Целевой проект   «Социальное и педагогическое партнерство»</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b/>
          <w:sz w:val="24"/>
          <w:szCs w:val="24"/>
        </w:rPr>
        <w:t>Цель проекта:</w:t>
      </w:r>
      <w:r w:rsidRPr="001F2A87">
        <w:rPr>
          <w:rFonts w:ascii="Times New Roman" w:hAnsi="Times New Roman" w:cs="Times New Roman"/>
          <w:sz w:val="24"/>
          <w:szCs w:val="24"/>
        </w:rPr>
        <w:t xml:space="preserve"> Развитие сотрудничества с социальными и </w:t>
      </w:r>
      <w:r w:rsidR="00AB464B">
        <w:rPr>
          <w:rFonts w:ascii="Times New Roman" w:hAnsi="Times New Roman" w:cs="Times New Roman"/>
          <w:sz w:val="24"/>
          <w:szCs w:val="24"/>
        </w:rPr>
        <w:t>педагогическими партнерами школы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25"/>
        <w:gridCol w:w="3827"/>
        <w:gridCol w:w="1418"/>
        <w:gridCol w:w="1885"/>
      </w:tblGrid>
      <w:tr w:rsidR="00D3729E" w:rsidRPr="001F2A87" w:rsidTr="002E0D52">
        <w:trPr>
          <w:tblCellSpacing w:w="0" w:type="dxa"/>
        </w:trPr>
        <w:tc>
          <w:tcPr>
            <w:tcW w:w="242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Задача</w:t>
            </w: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Содержание</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jc w:val="center"/>
              <w:rPr>
                <w:lang w:eastAsia="ru-RU"/>
              </w:rPr>
            </w:pPr>
            <w:r w:rsidRPr="001F2A87">
              <w:rPr>
                <w:b/>
                <w:bCs/>
                <w:lang w:eastAsia="ru-RU"/>
              </w:rPr>
              <w:t>Сроки</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Ответственные</w:t>
            </w:r>
          </w:p>
        </w:tc>
      </w:tr>
      <w:tr w:rsidR="00D3729E" w:rsidRPr="001F2A87" w:rsidTr="002E0D52">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Развитие органов государственно-общественного управления</w:t>
            </w: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Совершенствование</w:t>
            </w:r>
          </w:p>
          <w:p w:rsidR="00D3729E" w:rsidRPr="001F2A87" w:rsidRDefault="00D3729E" w:rsidP="001F2A87">
            <w:pPr>
              <w:suppressAutoHyphens w:val="0"/>
              <w:spacing w:before="100" w:beforeAutospacing="1" w:after="100" w:afterAutospacing="1"/>
              <w:rPr>
                <w:lang w:eastAsia="ru-RU"/>
              </w:rPr>
            </w:pPr>
            <w:r w:rsidRPr="001F2A87">
              <w:rPr>
                <w:lang w:eastAsia="ru-RU"/>
              </w:rPr>
              <w:t>договорных отношений с родителями</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240678" w:rsidP="00687C81">
            <w:pPr>
              <w:suppressAutoHyphens w:val="0"/>
              <w:spacing w:before="100" w:beforeAutospacing="1" w:after="100" w:afterAutospacing="1"/>
              <w:jc w:val="center"/>
              <w:rPr>
                <w:lang w:eastAsia="ru-RU"/>
              </w:rPr>
            </w:pPr>
            <w:r w:rsidRPr="001F2A87">
              <w:rPr>
                <w:lang w:eastAsia="ru-RU"/>
              </w:rPr>
              <w:t>201</w:t>
            </w:r>
            <w:r w:rsidR="00AB464B">
              <w:rPr>
                <w:lang w:eastAsia="ru-RU"/>
              </w:rPr>
              <w:t>7</w:t>
            </w:r>
            <w:r w:rsidR="002E0D52">
              <w:rPr>
                <w:lang w:eastAsia="ru-RU"/>
              </w:rPr>
              <w:t>–</w:t>
            </w:r>
            <w:r w:rsidRPr="001F2A87">
              <w:rPr>
                <w:lang w:eastAsia="ru-RU"/>
              </w:rPr>
              <w:t xml:space="preserve"> 201</w:t>
            </w:r>
            <w:r w:rsidR="00AB464B">
              <w:rPr>
                <w:lang w:eastAsia="ru-RU"/>
              </w:rPr>
              <w:t>8</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2E0D52">
              <w:rPr>
                <w:lang w:eastAsia="ru-RU"/>
              </w:rPr>
              <w:t>УВР</w:t>
            </w:r>
          </w:p>
        </w:tc>
      </w:tr>
      <w:tr w:rsidR="00D3729E" w:rsidRPr="001F2A87" w:rsidTr="002E0D52">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240678" w:rsidP="00687C81">
            <w:pPr>
              <w:suppressAutoHyphens w:val="0"/>
              <w:spacing w:before="100" w:beforeAutospacing="1" w:after="100" w:afterAutospacing="1"/>
              <w:rPr>
                <w:lang w:eastAsia="ru-RU"/>
              </w:rPr>
            </w:pPr>
            <w:r w:rsidRPr="001F2A87">
              <w:rPr>
                <w:lang w:eastAsia="ru-RU"/>
              </w:rPr>
              <w:t xml:space="preserve">Оптимизация деятельности </w:t>
            </w:r>
            <w:r w:rsidR="00687C81">
              <w:rPr>
                <w:lang w:eastAsia="ru-RU"/>
              </w:rPr>
              <w:t xml:space="preserve"> школы</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FE4FFC" w:rsidP="00687C81">
            <w:pPr>
              <w:suppressAutoHyphens w:val="0"/>
              <w:spacing w:before="100" w:beforeAutospacing="1" w:after="100" w:afterAutospacing="1"/>
              <w:jc w:val="center"/>
              <w:rPr>
                <w:lang w:eastAsia="ru-RU"/>
              </w:rPr>
            </w:pPr>
            <w:r>
              <w:rPr>
                <w:lang w:eastAsia="ru-RU"/>
              </w:rPr>
              <w:t>201</w:t>
            </w:r>
            <w:r w:rsidR="00AB464B">
              <w:rPr>
                <w:lang w:eastAsia="ru-RU"/>
              </w:rPr>
              <w:t>8</w:t>
            </w:r>
            <w:r w:rsidR="00240678" w:rsidRPr="001F2A87">
              <w:rPr>
                <w:lang w:eastAsia="ru-RU"/>
              </w:rPr>
              <w:t>- 201</w:t>
            </w:r>
            <w:r w:rsidR="00AB464B">
              <w:rPr>
                <w:lang w:eastAsia="ru-RU"/>
              </w:rPr>
              <w:t>9</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2E0D52">
              <w:rPr>
                <w:lang w:eastAsia="ru-RU"/>
              </w:rPr>
              <w:t>УВР</w:t>
            </w:r>
          </w:p>
        </w:tc>
      </w:tr>
      <w:tr w:rsidR="00D3729E" w:rsidRPr="001F2A87" w:rsidTr="002E0D52">
        <w:trPr>
          <w:tblCellSpacing w:w="0" w:type="dxa"/>
        </w:trPr>
        <w:tc>
          <w:tcPr>
            <w:tcW w:w="242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2.Совершенствование </w:t>
            </w:r>
            <w:r w:rsidR="00240678" w:rsidRPr="001F2A87">
              <w:rPr>
                <w:lang w:eastAsia="ru-RU"/>
              </w:rPr>
              <w:t xml:space="preserve"> форм публичной отчетности лицея</w:t>
            </w: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Корректировка содержания и форм презентации информационного доклада ОУ</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240678" w:rsidP="00687C81">
            <w:pPr>
              <w:suppressAutoHyphens w:val="0"/>
              <w:spacing w:before="100" w:beforeAutospacing="1" w:after="100" w:afterAutospacing="1"/>
              <w:jc w:val="center"/>
              <w:rPr>
                <w:lang w:eastAsia="ru-RU"/>
              </w:rPr>
            </w:pPr>
            <w:r w:rsidRPr="001F2A87">
              <w:rPr>
                <w:lang w:eastAsia="ru-RU"/>
              </w:rPr>
              <w:t>201</w:t>
            </w:r>
            <w:r w:rsidR="00AB464B">
              <w:rPr>
                <w:lang w:eastAsia="ru-RU"/>
              </w:rPr>
              <w:t>7</w:t>
            </w:r>
            <w:r w:rsidRPr="001F2A87">
              <w:rPr>
                <w:lang w:eastAsia="ru-RU"/>
              </w:rPr>
              <w:t>-201</w:t>
            </w:r>
            <w:r w:rsidR="00AB464B">
              <w:rPr>
                <w:lang w:eastAsia="ru-RU"/>
              </w:rPr>
              <w:t>8</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2E0D52">
              <w:rPr>
                <w:lang w:eastAsia="ru-RU"/>
              </w:rPr>
              <w:t>УВР</w:t>
            </w:r>
          </w:p>
        </w:tc>
      </w:tr>
      <w:tr w:rsidR="00D3729E" w:rsidRPr="001F2A87" w:rsidTr="002E0D52">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3. Реализация модели оценки качества </w:t>
            </w:r>
            <w:proofErr w:type="gramStart"/>
            <w:r w:rsidRPr="001F2A87">
              <w:rPr>
                <w:lang w:eastAsia="ru-RU"/>
              </w:rPr>
              <w:t xml:space="preserve">работы  </w:t>
            </w:r>
            <w:r w:rsidR="00687C81">
              <w:rPr>
                <w:lang w:eastAsia="ru-RU"/>
              </w:rPr>
              <w:t>школы</w:t>
            </w:r>
            <w:proofErr w:type="gramEnd"/>
            <w:r w:rsidRPr="001F2A87">
              <w:rPr>
                <w:lang w:eastAsia="ru-RU"/>
              </w:rPr>
              <w:t xml:space="preserve"> по социализации</w:t>
            </w:r>
          </w:p>
          <w:p w:rsidR="00D3729E" w:rsidRPr="001F2A87" w:rsidRDefault="00D3729E" w:rsidP="001F2A87">
            <w:pPr>
              <w:suppressAutoHyphens w:val="0"/>
              <w:spacing w:before="100" w:beforeAutospacing="1" w:after="100" w:afterAutospacing="1"/>
              <w:rPr>
                <w:lang w:eastAsia="ru-RU"/>
              </w:rPr>
            </w:pPr>
            <w:r w:rsidRPr="001F2A87">
              <w:rPr>
                <w:lang w:eastAsia="ru-RU"/>
              </w:rPr>
              <w:t>личности</w:t>
            </w: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1.Отработка и апробация методик по социализации личности.</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276C27" w:rsidP="00687C81">
            <w:pPr>
              <w:suppressAutoHyphens w:val="0"/>
              <w:spacing w:before="100" w:beforeAutospacing="1" w:after="100" w:afterAutospacing="1"/>
              <w:jc w:val="center"/>
              <w:rPr>
                <w:lang w:eastAsia="ru-RU"/>
              </w:rPr>
            </w:pPr>
            <w:r w:rsidRPr="001F2A87">
              <w:rPr>
                <w:lang w:eastAsia="ru-RU"/>
              </w:rPr>
              <w:t>201</w:t>
            </w:r>
            <w:r w:rsidR="00AB464B">
              <w:rPr>
                <w:lang w:eastAsia="ru-RU"/>
              </w:rPr>
              <w:t>8</w:t>
            </w:r>
            <w:r w:rsidR="00D3729E" w:rsidRPr="001F2A87">
              <w:rPr>
                <w:lang w:eastAsia="ru-RU"/>
              </w:rPr>
              <w:t xml:space="preserve"> - 201</w:t>
            </w:r>
            <w:r w:rsidR="00AB464B">
              <w:rPr>
                <w:lang w:eastAsia="ru-RU"/>
              </w:rPr>
              <w:t>9</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2E0D52">
              <w:rPr>
                <w:lang w:eastAsia="ru-RU"/>
              </w:rPr>
              <w:t>УВР</w:t>
            </w:r>
          </w:p>
        </w:tc>
      </w:tr>
      <w:tr w:rsidR="00D3729E" w:rsidRPr="001F2A87" w:rsidTr="002E0D52">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Корректировка</w:t>
            </w:r>
          </w:p>
          <w:p w:rsidR="00D3729E" w:rsidRPr="001F2A87" w:rsidRDefault="00D3729E" w:rsidP="001F2A87">
            <w:pPr>
              <w:suppressAutoHyphens w:val="0"/>
              <w:spacing w:before="100" w:beforeAutospacing="1" w:after="100" w:afterAutospacing="1"/>
              <w:rPr>
                <w:lang w:eastAsia="ru-RU"/>
              </w:rPr>
            </w:pPr>
            <w:r w:rsidRPr="001F2A87">
              <w:rPr>
                <w:lang w:eastAsia="ru-RU"/>
              </w:rPr>
              <w:t>программы духовно-нравственного воспитания</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D3729E" w:rsidP="00687C81">
            <w:pPr>
              <w:suppressAutoHyphens w:val="0"/>
              <w:spacing w:before="100" w:beforeAutospacing="1" w:after="100" w:afterAutospacing="1"/>
              <w:jc w:val="center"/>
              <w:rPr>
                <w:lang w:eastAsia="ru-RU"/>
              </w:rPr>
            </w:pPr>
            <w:r w:rsidRPr="001F2A87">
              <w:rPr>
                <w:lang w:eastAsia="ru-RU"/>
              </w:rPr>
              <w:t>201</w:t>
            </w:r>
            <w:r w:rsidR="00AB464B">
              <w:rPr>
                <w:lang w:eastAsia="ru-RU"/>
              </w:rPr>
              <w:t>7</w:t>
            </w:r>
            <w:r w:rsidRPr="001F2A87">
              <w:rPr>
                <w:lang w:eastAsia="ru-RU"/>
              </w:rPr>
              <w:t xml:space="preserve"> - 201</w:t>
            </w:r>
            <w:r w:rsidR="00AB464B">
              <w:rPr>
                <w:lang w:eastAsia="ru-RU"/>
              </w:rPr>
              <w:t>8</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2E0D52">
              <w:rPr>
                <w:lang w:eastAsia="ru-RU"/>
              </w:rPr>
              <w:t>УВР</w:t>
            </w:r>
          </w:p>
        </w:tc>
      </w:tr>
      <w:tr w:rsidR="00D3729E" w:rsidRPr="001F2A87" w:rsidTr="002E0D52">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4.Разработка и реализация модели государственно-общественной оценки </w:t>
            </w:r>
            <w:r w:rsidR="00240678" w:rsidRPr="001F2A87">
              <w:rPr>
                <w:lang w:eastAsia="ru-RU"/>
              </w:rPr>
              <w:t xml:space="preserve">деятельности </w:t>
            </w:r>
            <w:r w:rsidRPr="001F2A87">
              <w:rPr>
                <w:lang w:eastAsia="ru-RU"/>
              </w:rPr>
              <w:t>ОУ</w:t>
            </w: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Изучение опыта государственно-общественной оценки, их апробация.</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276C27" w:rsidP="00687C81">
            <w:pPr>
              <w:suppressAutoHyphens w:val="0"/>
              <w:spacing w:before="100" w:beforeAutospacing="1" w:after="100" w:afterAutospacing="1"/>
              <w:jc w:val="center"/>
              <w:rPr>
                <w:lang w:eastAsia="ru-RU"/>
              </w:rPr>
            </w:pPr>
            <w:r w:rsidRPr="001F2A87">
              <w:rPr>
                <w:lang w:eastAsia="ru-RU"/>
              </w:rPr>
              <w:t>201</w:t>
            </w:r>
            <w:r w:rsidR="00AB464B">
              <w:rPr>
                <w:lang w:eastAsia="ru-RU"/>
              </w:rPr>
              <w:t>8</w:t>
            </w:r>
            <w:r w:rsidR="00D3729E" w:rsidRPr="001F2A87">
              <w:rPr>
                <w:lang w:eastAsia="ru-RU"/>
              </w:rPr>
              <w:t>-201</w:t>
            </w:r>
            <w:r w:rsidR="00AB464B">
              <w:rPr>
                <w:lang w:eastAsia="ru-RU"/>
              </w:rPr>
              <w:t>9</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w:t>
            </w:r>
            <w:r w:rsidRPr="001F2A87">
              <w:rPr>
                <w:lang w:eastAsia="ru-RU"/>
              </w:rPr>
              <w:t>ВР</w:t>
            </w:r>
          </w:p>
        </w:tc>
      </w:tr>
      <w:tr w:rsidR="00D3729E" w:rsidRPr="001F2A87" w:rsidTr="002E0D52">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82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Разработка</w:t>
            </w:r>
          </w:p>
          <w:p w:rsidR="00D3729E" w:rsidRPr="001F2A87" w:rsidRDefault="00D3729E" w:rsidP="001F2A87">
            <w:pPr>
              <w:suppressAutoHyphens w:val="0"/>
              <w:spacing w:before="100" w:beforeAutospacing="1" w:after="100" w:afterAutospacing="1"/>
              <w:rPr>
                <w:lang w:eastAsia="ru-RU"/>
              </w:rPr>
            </w:pPr>
            <w:r w:rsidRPr="001F2A87">
              <w:rPr>
                <w:lang w:eastAsia="ru-RU"/>
              </w:rPr>
              <w:t>процедуры  государственно-об</w:t>
            </w:r>
            <w:r w:rsidR="00CC083B" w:rsidRPr="001F2A87">
              <w:rPr>
                <w:lang w:eastAsia="ru-RU"/>
              </w:rPr>
              <w:t xml:space="preserve">щественной оценки деятельности </w:t>
            </w:r>
            <w:r w:rsidRPr="001F2A87">
              <w:rPr>
                <w:lang w:eastAsia="ru-RU"/>
              </w:rPr>
              <w:t>ОУ</w:t>
            </w:r>
          </w:p>
        </w:tc>
        <w:tc>
          <w:tcPr>
            <w:tcW w:w="1418" w:type="dxa"/>
            <w:tcBorders>
              <w:top w:val="outset" w:sz="6" w:space="0" w:color="auto"/>
              <w:left w:val="outset" w:sz="6" w:space="0" w:color="auto"/>
              <w:bottom w:val="outset" w:sz="6" w:space="0" w:color="auto"/>
              <w:right w:val="outset" w:sz="6" w:space="0" w:color="auto"/>
            </w:tcBorders>
          </w:tcPr>
          <w:p w:rsidR="00D3729E" w:rsidRPr="001F2A87" w:rsidRDefault="00276C27" w:rsidP="00687C81">
            <w:pPr>
              <w:suppressAutoHyphens w:val="0"/>
              <w:spacing w:before="100" w:beforeAutospacing="1" w:after="100" w:afterAutospacing="1"/>
              <w:jc w:val="center"/>
              <w:rPr>
                <w:lang w:eastAsia="ru-RU"/>
              </w:rPr>
            </w:pPr>
            <w:r w:rsidRPr="001F2A87">
              <w:rPr>
                <w:lang w:eastAsia="ru-RU"/>
              </w:rPr>
              <w:t>201</w:t>
            </w:r>
            <w:r w:rsidR="00AB464B">
              <w:rPr>
                <w:lang w:eastAsia="ru-RU"/>
              </w:rPr>
              <w:t>8</w:t>
            </w:r>
            <w:r w:rsidR="00D3729E" w:rsidRPr="001F2A87">
              <w:rPr>
                <w:lang w:eastAsia="ru-RU"/>
              </w:rPr>
              <w:t>-201</w:t>
            </w:r>
            <w:r w:rsidR="00AB464B">
              <w:rPr>
                <w:lang w:eastAsia="ru-RU"/>
              </w:rPr>
              <w:t>9</w:t>
            </w:r>
            <w:r w:rsidR="002E0D52" w:rsidRPr="001F2A87">
              <w:rPr>
                <w:lang w:eastAsia="ru-RU"/>
              </w:rPr>
              <w:t>учебный год</w:t>
            </w:r>
          </w:p>
        </w:tc>
        <w:tc>
          <w:tcPr>
            <w:tcW w:w="188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w:t>
            </w:r>
            <w:r w:rsidRPr="001F2A87">
              <w:rPr>
                <w:lang w:eastAsia="ru-RU"/>
              </w:rPr>
              <w:t>ВР</w:t>
            </w:r>
          </w:p>
        </w:tc>
      </w:tr>
    </w:tbl>
    <w:p w:rsidR="006966C3" w:rsidRPr="001F2A87" w:rsidRDefault="006966C3" w:rsidP="001F2A87">
      <w:pPr>
        <w:pStyle w:val="afa"/>
        <w:ind w:firstLine="709"/>
        <w:jc w:val="center"/>
        <w:rPr>
          <w:rFonts w:ascii="Times New Roman" w:hAnsi="Times New Roman" w:cs="Times New Roman"/>
          <w:b/>
          <w:sz w:val="24"/>
          <w:szCs w:val="24"/>
        </w:rPr>
      </w:pP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Ожидаемые  эффекты реализации проекта</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 xml:space="preserve">Развитие системы государственно-общественного управления, использование ее потенциала </w:t>
      </w:r>
      <w:proofErr w:type="gramStart"/>
      <w:r w:rsidRPr="001F2A87">
        <w:rPr>
          <w:rFonts w:ascii="Times New Roman" w:hAnsi="Times New Roman" w:cs="Times New Roman"/>
          <w:sz w:val="24"/>
          <w:szCs w:val="24"/>
        </w:rPr>
        <w:t>для  повышения</w:t>
      </w:r>
      <w:proofErr w:type="gramEnd"/>
      <w:r w:rsidRPr="001F2A87">
        <w:rPr>
          <w:rFonts w:ascii="Times New Roman" w:hAnsi="Times New Roman" w:cs="Times New Roman"/>
          <w:sz w:val="24"/>
          <w:szCs w:val="24"/>
        </w:rPr>
        <w:t xml:space="preserve"> качест</w:t>
      </w:r>
      <w:r w:rsidR="007B110E" w:rsidRPr="001F2A87">
        <w:rPr>
          <w:rFonts w:ascii="Times New Roman" w:hAnsi="Times New Roman" w:cs="Times New Roman"/>
          <w:sz w:val="24"/>
          <w:szCs w:val="24"/>
        </w:rPr>
        <w:t xml:space="preserve">ва деятельности </w:t>
      </w:r>
      <w:r w:rsidR="00F436A2">
        <w:rPr>
          <w:rFonts w:ascii="Times New Roman" w:hAnsi="Times New Roman" w:cs="Times New Roman"/>
          <w:sz w:val="24"/>
          <w:szCs w:val="24"/>
        </w:rPr>
        <w:t xml:space="preserve">МБОУ СОШ  </w:t>
      </w:r>
      <w:proofErr w:type="spellStart"/>
      <w:r w:rsidR="00F436A2">
        <w:rPr>
          <w:rFonts w:ascii="Times New Roman" w:hAnsi="Times New Roman" w:cs="Times New Roman"/>
          <w:sz w:val="24"/>
          <w:szCs w:val="24"/>
        </w:rPr>
        <w:t>д.Карткисяк</w:t>
      </w:r>
      <w:proofErr w:type="spellEnd"/>
      <w:r w:rsidRPr="001F2A87">
        <w:rPr>
          <w:rFonts w:ascii="Times New Roman" w:hAnsi="Times New Roman" w:cs="Times New Roman"/>
          <w:sz w:val="24"/>
          <w:szCs w:val="24"/>
        </w:rPr>
        <w:t>, о</w:t>
      </w:r>
      <w:r w:rsidR="007B110E" w:rsidRPr="001F2A87">
        <w:rPr>
          <w:rFonts w:ascii="Times New Roman" w:hAnsi="Times New Roman" w:cs="Times New Roman"/>
          <w:sz w:val="24"/>
          <w:szCs w:val="24"/>
        </w:rPr>
        <w:t xml:space="preserve">бъективной оценки работы </w:t>
      </w:r>
      <w:r w:rsidR="00687C81">
        <w:rPr>
          <w:rFonts w:ascii="Times New Roman" w:hAnsi="Times New Roman" w:cs="Times New Roman"/>
          <w:sz w:val="24"/>
          <w:szCs w:val="24"/>
        </w:rPr>
        <w:t>школы</w:t>
      </w:r>
      <w:r w:rsidRPr="001F2A87">
        <w:rPr>
          <w:rFonts w:ascii="Times New Roman" w:hAnsi="Times New Roman" w:cs="Times New Roman"/>
          <w:sz w:val="24"/>
          <w:szCs w:val="24"/>
        </w:rPr>
        <w:t>.</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Форма презентации  результата</w:t>
      </w:r>
    </w:p>
    <w:p w:rsidR="002E0D52" w:rsidRDefault="00D3729E" w:rsidP="002E0D52">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Аналитическая спр</w:t>
      </w:r>
      <w:r w:rsidR="00726BC6" w:rsidRPr="001F2A87">
        <w:rPr>
          <w:rFonts w:ascii="Times New Roman" w:hAnsi="Times New Roman" w:cs="Times New Roman"/>
          <w:sz w:val="24"/>
          <w:szCs w:val="24"/>
        </w:rPr>
        <w:t xml:space="preserve">авка о развитии </w:t>
      </w:r>
      <w:r w:rsidR="00687C81" w:rsidRPr="00687C81">
        <w:rPr>
          <w:rFonts w:ascii="Times New Roman" w:hAnsi="Times New Roman" w:cs="Times New Roman"/>
          <w:sz w:val="24"/>
          <w:szCs w:val="24"/>
        </w:rPr>
        <w:t xml:space="preserve">МБОУ </w:t>
      </w:r>
      <w:proofErr w:type="spellStart"/>
      <w:r w:rsidR="00687C81" w:rsidRPr="00687C81">
        <w:rPr>
          <w:rFonts w:ascii="Times New Roman" w:hAnsi="Times New Roman" w:cs="Times New Roman"/>
          <w:sz w:val="24"/>
          <w:szCs w:val="24"/>
        </w:rPr>
        <w:t>СОШ</w:t>
      </w:r>
      <w:r w:rsidR="00F436A2">
        <w:rPr>
          <w:rFonts w:ascii="Times New Roman" w:hAnsi="Times New Roman" w:cs="Times New Roman"/>
          <w:sz w:val="24"/>
          <w:szCs w:val="24"/>
        </w:rPr>
        <w:t>д.Карткисяк</w:t>
      </w:r>
      <w:proofErr w:type="spellEnd"/>
      <w:r w:rsidRPr="001F2A87">
        <w:rPr>
          <w:rFonts w:ascii="Times New Roman" w:hAnsi="Times New Roman" w:cs="Times New Roman"/>
          <w:sz w:val="24"/>
          <w:szCs w:val="24"/>
        </w:rPr>
        <w:t xml:space="preserve">, программа общественной презентации </w:t>
      </w:r>
      <w:proofErr w:type="gramStart"/>
      <w:r w:rsidRPr="001F2A87">
        <w:rPr>
          <w:rFonts w:ascii="Times New Roman" w:hAnsi="Times New Roman" w:cs="Times New Roman"/>
          <w:sz w:val="24"/>
          <w:szCs w:val="24"/>
        </w:rPr>
        <w:t xml:space="preserve">деятельности </w:t>
      </w:r>
      <w:r w:rsidR="00770CC3">
        <w:rPr>
          <w:rFonts w:ascii="Times New Roman" w:hAnsi="Times New Roman" w:cs="Times New Roman"/>
          <w:sz w:val="24"/>
          <w:szCs w:val="24"/>
        </w:rPr>
        <w:t xml:space="preserve"> школы</w:t>
      </w:r>
      <w:proofErr w:type="gramEnd"/>
      <w:r w:rsidRPr="001F2A87">
        <w:rPr>
          <w:rFonts w:ascii="Times New Roman" w:hAnsi="Times New Roman" w:cs="Times New Roman"/>
          <w:sz w:val="24"/>
          <w:szCs w:val="24"/>
        </w:rPr>
        <w:t>.</w:t>
      </w:r>
    </w:p>
    <w:p w:rsidR="00D3729E" w:rsidRPr="001F2A87" w:rsidRDefault="00D3729E" w:rsidP="002E0D52">
      <w:pPr>
        <w:pStyle w:val="afa"/>
        <w:ind w:firstLine="709"/>
        <w:jc w:val="both"/>
        <w:rPr>
          <w:rFonts w:ascii="Times New Roman" w:hAnsi="Times New Roman" w:cs="Times New Roman"/>
          <w:b/>
          <w:sz w:val="24"/>
          <w:szCs w:val="24"/>
        </w:rPr>
      </w:pPr>
      <w:r w:rsidRPr="001F2A87">
        <w:rPr>
          <w:rFonts w:ascii="Times New Roman" w:hAnsi="Times New Roman" w:cs="Times New Roman"/>
          <w:b/>
          <w:sz w:val="24"/>
          <w:szCs w:val="24"/>
        </w:rPr>
        <w:t>Целевой  проект «Педагогические и управленческие кадры нашей новой школы»</w:t>
      </w:r>
    </w:p>
    <w:p w:rsidR="00D3729E" w:rsidRPr="001F2A87" w:rsidRDefault="00D3729E" w:rsidP="002E0D52">
      <w:pPr>
        <w:pStyle w:val="afa"/>
        <w:ind w:firstLine="708"/>
        <w:jc w:val="both"/>
        <w:rPr>
          <w:rFonts w:ascii="Times New Roman" w:hAnsi="Times New Roman" w:cs="Times New Roman"/>
          <w:sz w:val="24"/>
          <w:szCs w:val="24"/>
        </w:rPr>
      </w:pPr>
      <w:r w:rsidRPr="001F2A87">
        <w:rPr>
          <w:rFonts w:ascii="Times New Roman" w:hAnsi="Times New Roman" w:cs="Times New Roman"/>
          <w:b/>
          <w:sz w:val="24"/>
          <w:szCs w:val="24"/>
        </w:rPr>
        <w:t>Цель проекта:</w:t>
      </w:r>
      <w:r w:rsidRPr="001F2A87">
        <w:rPr>
          <w:rFonts w:ascii="Times New Roman" w:hAnsi="Times New Roman" w:cs="Times New Roman"/>
          <w:sz w:val="24"/>
          <w:szCs w:val="24"/>
        </w:rPr>
        <w:t xml:space="preserve"> Развитие профессиональной компетентности  педагогов и администрации ОУ.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20"/>
        <w:gridCol w:w="4016"/>
        <w:gridCol w:w="1417"/>
        <w:gridCol w:w="1617"/>
      </w:tblGrid>
      <w:tr w:rsidR="00D3729E" w:rsidRPr="001F2A87" w:rsidTr="002E0D52">
        <w:trPr>
          <w:tblCellSpacing w:w="0" w:type="dxa"/>
        </w:trPr>
        <w:tc>
          <w:tcPr>
            <w:tcW w:w="25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Задача</w:t>
            </w: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Содержание</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Сроки</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Ответственные</w:t>
            </w:r>
          </w:p>
        </w:tc>
      </w:tr>
      <w:tr w:rsidR="00D3729E" w:rsidRPr="001F2A87" w:rsidTr="002E0D52">
        <w:trPr>
          <w:tblCellSpacing w:w="0" w:type="dxa"/>
        </w:trPr>
        <w:tc>
          <w:tcPr>
            <w:tcW w:w="2520"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1.Оптимизация методических, кадровых, организационных, сетевых ресурсов, обеспечивающих повышение качества педагогической и управленческой </w:t>
            </w:r>
            <w:r w:rsidRPr="001F2A87">
              <w:rPr>
                <w:lang w:eastAsia="ru-RU"/>
              </w:rPr>
              <w:lastRenderedPageBreak/>
              <w:t>деятельности</w:t>
            </w: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lastRenderedPageBreak/>
              <w:t>1Обучение педагогов новым педагогическим технологиям</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CC083B" w:rsidP="00687C81">
            <w:pPr>
              <w:suppressAutoHyphens w:val="0"/>
              <w:spacing w:before="100" w:beforeAutospacing="1" w:after="100" w:afterAutospacing="1"/>
              <w:rPr>
                <w:lang w:eastAsia="ru-RU"/>
              </w:rPr>
            </w:pPr>
            <w:r w:rsidRPr="001F2A87">
              <w:rPr>
                <w:lang w:eastAsia="ru-RU"/>
              </w:rPr>
              <w:t>201</w:t>
            </w:r>
            <w:r w:rsidR="00F436A2">
              <w:rPr>
                <w:lang w:eastAsia="ru-RU"/>
              </w:rPr>
              <w:t>7</w:t>
            </w:r>
            <w:r w:rsidRPr="001F2A87">
              <w:rPr>
                <w:lang w:eastAsia="ru-RU"/>
              </w:rPr>
              <w:t xml:space="preserve"> -201</w:t>
            </w:r>
            <w:r w:rsidR="00F436A2">
              <w:rPr>
                <w:lang w:eastAsia="ru-RU"/>
              </w:rPr>
              <w:t>8</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2.Изучение и презентация передового опыта использования инновационных </w:t>
            </w:r>
            <w:r w:rsidRPr="001F2A87">
              <w:rPr>
                <w:lang w:eastAsia="ru-RU"/>
              </w:rPr>
              <w:lastRenderedPageBreak/>
              <w:t>технологий</w:t>
            </w:r>
          </w:p>
          <w:p w:rsidR="00D3729E" w:rsidRPr="001F2A87" w:rsidRDefault="00D3729E" w:rsidP="001F2A87">
            <w:pPr>
              <w:suppressAutoHyphens w:val="0"/>
              <w:spacing w:before="100" w:beforeAutospacing="1" w:after="100" w:afterAutospacing="1"/>
              <w:ind w:left="720"/>
              <w:rPr>
                <w:lang w:eastAsia="ru-RU"/>
              </w:rPr>
            </w:pP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E4FFC" w:rsidP="00687C81">
            <w:pPr>
              <w:suppressAutoHyphens w:val="0"/>
              <w:spacing w:before="100" w:beforeAutospacing="1" w:after="100" w:afterAutospacing="1"/>
              <w:rPr>
                <w:lang w:eastAsia="ru-RU"/>
              </w:rPr>
            </w:pPr>
            <w:r>
              <w:rPr>
                <w:lang w:eastAsia="ru-RU"/>
              </w:rPr>
              <w:lastRenderedPageBreak/>
              <w:t>201</w:t>
            </w:r>
            <w:r w:rsidR="00F436A2">
              <w:rPr>
                <w:lang w:eastAsia="ru-RU"/>
              </w:rPr>
              <w:t>8</w:t>
            </w:r>
            <w:r w:rsidR="00D3729E" w:rsidRPr="001F2A87">
              <w:rPr>
                <w:lang w:eastAsia="ru-RU"/>
              </w:rPr>
              <w:t>-201</w:t>
            </w:r>
            <w:r w:rsidR="00F436A2">
              <w:rPr>
                <w:lang w:eastAsia="ru-RU"/>
              </w:rPr>
              <w:t>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Директор, заместитель директора по </w:t>
            </w:r>
            <w:r w:rsidRPr="001F2A87">
              <w:rPr>
                <w:lang w:eastAsia="ru-RU"/>
              </w:rPr>
              <w:lastRenderedPageBreak/>
              <w:t>УВР</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 Разработка системы мер по моральному и материальному стимулированию качества работы педагогического</w:t>
            </w:r>
          </w:p>
          <w:p w:rsidR="00D3729E" w:rsidRPr="001F2A87" w:rsidRDefault="00D3729E" w:rsidP="001F2A87">
            <w:pPr>
              <w:suppressAutoHyphens w:val="0"/>
              <w:spacing w:before="100" w:beforeAutospacing="1" w:after="100" w:afterAutospacing="1"/>
              <w:rPr>
                <w:lang w:eastAsia="ru-RU"/>
              </w:rPr>
            </w:pPr>
            <w:r w:rsidRPr="001F2A87">
              <w:rPr>
                <w:lang w:eastAsia="ru-RU"/>
              </w:rPr>
              <w:t>персонала</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1F2A87">
            <w:pPr>
              <w:suppressAutoHyphens w:val="0"/>
              <w:spacing w:before="100" w:beforeAutospacing="1" w:after="100" w:afterAutospacing="1"/>
              <w:rPr>
                <w:lang w:eastAsia="ru-RU"/>
              </w:rPr>
            </w:pPr>
            <w:r>
              <w:rPr>
                <w:lang w:eastAsia="ru-RU"/>
              </w:rPr>
              <w:t>2018</w:t>
            </w:r>
            <w:r w:rsidR="00687C81" w:rsidRPr="001F2A87">
              <w:rPr>
                <w:lang w:eastAsia="ru-RU"/>
              </w:rPr>
              <w:t>-201</w:t>
            </w:r>
            <w:r>
              <w:rPr>
                <w:lang w:eastAsia="ru-RU"/>
              </w:rPr>
              <w:t>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r>
      <w:tr w:rsidR="00D3729E" w:rsidRPr="001F2A87" w:rsidTr="002E0D52">
        <w:trPr>
          <w:tblCellSpacing w:w="0" w:type="dxa"/>
        </w:trPr>
        <w:tc>
          <w:tcPr>
            <w:tcW w:w="2520"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2.Модернизация программы ПК управленческих и педагогических кадров, приведение ее в соответствие с новыми квалификационными требованиями к   педагогическим и управленческим кадрам системы образования</w:t>
            </w: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1.Реализация обоснованного выбора индивидуального маршрута ПК педагога</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1F2A87">
            <w:pPr>
              <w:suppressAutoHyphens w:val="0"/>
              <w:spacing w:before="100" w:beforeAutospacing="1" w:after="100" w:afterAutospacing="1"/>
              <w:rPr>
                <w:lang w:eastAsia="ru-RU"/>
              </w:rPr>
            </w:pPr>
            <w:r>
              <w:rPr>
                <w:lang w:eastAsia="ru-RU"/>
              </w:rPr>
              <w:t>2018-2019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2.Согласование индивидуальных планов с программой развития, образовательной программой ОУ</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w:t>
            </w:r>
            <w:r w:rsidR="00F436A2">
              <w:rPr>
                <w:lang w:eastAsia="ru-RU"/>
              </w:rPr>
              <w:t>2018-2019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r>
      <w:tr w:rsidR="00D3729E" w:rsidRPr="001F2A87" w:rsidTr="002E0D52">
        <w:trPr>
          <w:tblCellSpacing w:w="0" w:type="dxa"/>
        </w:trPr>
        <w:tc>
          <w:tcPr>
            <w:tcW w:w="2520"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 Оптимизация системы внутри школьного обучения, ее согласование с  задачами федеральной целевой программы ра</w:t>
            </w:r>
            <w:r w:rsidR="00F436A2">
              <w:rPr>
                <w:lang w:eastAsia="ru-RU"/>
              </w:rPr>
              <w:t>звития образования на 2016 -2020</w:t>
            </w:r>
            <w:r w:rsidRPr="001F2A87">
              <w:rPr>
                <w:lang w:eastAsia="ru-RU"/>
              </w:rPr>
              <w:t xml:space="preserve"> годы.</w:t>
            </w: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1.Мониторинг готовности педагогического коллектива к введению новых образовательных стандартов.</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1F2A87">
            <w:pPr>
              <w:suppressAutoHyphens w:val="0"/>
              <w:spacing w:before="100" w:beforeAutospacing="1" w:after="100" w:afterAutospacing="1"/>
              <w:rPr>
                <w:lang w:eastAsia="ru-RU"/>
              </w:rPr>
            </w:pPr>
            <w:r>
              <w:rPr>
                <w:lang w:eastAsia="ru-RU"/>
              </w:rPr>
              <w:t>2018-2019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2.Обработка результатов мониторинга</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1F2A87">
            <w:pPr>
              <w:suppressAutoHyphens w:val="0"/>
              <w:spacing w:before="100" w:beforeAutospacing="1" w:after="100" w:afterAutospacing="1"/>
              <w:rPr>
                <w:lang w:eastAsia="ru-RU"/>
              </w:rPr>
            </w:pPr>
            <w:r>
              <w:rPr>
                <w:lang w:eastAsia="ru-RU"/>
              </w:rPr>
              <w:t>2018-2019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3.Составление ежегодной программы внутри школьного обучения по результатам мониторинга.</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687C81">
            <w:pPr>
              <w:suppressAutoHyphens w:val="0"/>
              <w:spacing w:before="100" w:beforeAutospacing="1" w:after="100" w:afterAutospacing="1"/>
              <w:rPr>
                <w:lang w:eastAsia="ru-RU"/>
              </w:rPr>
            </w:pPr>
            <w:r>
              <w:rPr>
                <w:lang w:eastAsia="ru-RU"/>
              </w:rPr>
              <w:t>2017 -2020</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tc>
      </w:tr>
      <w:tr w:rsidR="00D3729E" w:rsidRPr="001F2A87" w:rsidTr="002E0D52">
        <w:trPr>
          <w:tblCellSpacing w:w="0" w:type="dxa"/>
        </w:trPr>
        <w:tc>
          <w:tcPr>
            <w:tcW w:w="2520"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4. Разработка и реализация модели  внутри школьного конкурса педагогического мастерства «Качество – ключевой фактор эффективной деятельности учителя».</w:t>
            </w: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1.Изучение опыта организации внутри школьных конкурсов</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1F2A87">
            <w:pPr>
              <w:suppressAutoHyphens w:val="0"/>
              <w:spacing w:before="100" w:beforeAutospacing="1" w:after="100" w:afterAutospacing="1"/>
              <w:jc w:val="center"/>
              <w:rPr>
                <w:lang w:eastAsia="ru-RU"/>
              </w:rPr>
            </w:pPr>
            <w:r>
              <w:rPr>
                <w:lang w:eastAsia="ru-RU"/>
              </w:rPr>
              <w:t>2017-2020</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Апробация вариативных моделей конкурсов, выбор оптимального варианта</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1F2A87">
            <w:pPr>
              <w:suppressAutoHyphens w:val="0"/>
              <w:spacing w:before="100" w:beforeAutospacing="1" w:after="100" w:afterAutospacing="1"/>
              <w:jc w:val="center"/>
              <w:rPr>
                <w:lang w:eastAsia="ru-RU"/>
              </w:rPr>
            </w:pPr>
            <w:r>
              <w:rPr>
                <w:lang w:eastAsia="ru-RU"/>
              </w:rPr>
              <w:t>2018-2019</w:t>
            </w:r>
            <w:r w:rsidR="002E0D52" w:rsidRPr="001F2A87">
              <w:rPr>
                <w:lang w:eastAsia="ru-RU"/>
              </w:rPr>
              <w:t>учебный год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4016"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3.Разработка локального акта о поощрении лучших учителей по итогам конкурса (в т.ч. с участием общественных органов управления, органов местного самоуправления)</w:t>
            </w:r>
          </w:p>
        </w:tc>
        <w:tc>
          <w:tcPr>
            <w:tcW w:w="1417" w:type="dxa"/>
            <w:tcBorders>
              <w:top w:val="outset" w:sz="6" w:space="0" w:color="auto"/>
              <w:left w:val="outset" w:sz="6" w:space="0" w:color="auto"/>
              <w:bottom w:val="outset" w:sz="6" w:space="0" w:color="auto"/>
              <w:right w:val="outset" w:sz="6" w:space="0" w:color="auto"/>
            </w:tcBorders>
          </w:tcPr>
          <w:p w:rsidR="00D3729E" w:rsidRPr="001F2A87" w:rsidRDefault="00F436A2" w:rsidP="003E4B8B">
            <w:pPr>
              <w:suppressAutoHyphens w:val="0"/>
              <w:spacing w:before="100" w:beforeAutospacing="1" w:after="100" w:afterAutospacing="1"/>
              <w:jc w:val="center"/>
              <w:rPr>
                <w:lang w:eastAsia="ru-RU"/>
              </w:rPr>
            </w:pPr>
            <w:r>
              <w:rPr>
                <w:lang w:eastAsia="ru-RU"/>
              </w:rPr>
              <w:t>2020</w:t>
            </w:r>
            <w:r w:rsidR="00D3729E" w:rsidRPr="001F2A87">
              <w:rPr>
                <w:lang w:eastAsia="ru-RU"/>
              </w:rPr>
              <w:t>г</w:t>
            </w:r>
            <w:r w:rsidR="002E0D52">
              <w:rPr>
                <w:lang w:eastAsia="ru-RU"/>
              </w:rPr>
              <w:t>од</w:t>
            </w:r>
          </w:p>
        </w:tc>
        <w:tc>
          <w:tcPr>
            <w:tcW w:w="1617"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Директор, заместитель директора по УВР</w:t>
            </w:r>
          </w:p>
        </w:tc>
      </w:tr>
    </w:tbl>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Ожидаемые  эффекты реализации проекта</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Повышение профессиональной компетентности педагогических кадров,  освоение педагогическим коллективом новых требований к педагогической и управленческой деятельности.</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lastRenderedPageBreak/>
        <w:t>Форма презентации результата</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Презентация  внутри школьного конкурса педагогического мастерства  «Качество – ключевой фактор эффективной деятельности  учителя».</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Целевой проект </w:t>
      </w:r>
      <w:r w:rsidRPr="001F2A87">
        <w:rPr>
          <w:rFonts w:ascii="Times New Roman" w:hAnsi="Times New Roman" w:cs="Times New Roman"/>
          <w:b/>
          <w:bCs/>
          <w:sz w:val="24"/>
          <w:szCs w:val="24"/>
        </w:rPr>
        <w:t>«Талантливым  может быть каждый»</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b/>
          <w:bCs/>
          <w:sz w:val="24"/>
          <w:szCs w:val="24"/>
        </w:rPr>
        <w:t>Цель проекта:</w:t>
      </w:r>
      <w:r w:rsidRPr="001F2A87">
        <w:rPr>
          <w:rFonts w:ascii="Times New Roman" w:hAnsi="Times New Roman" w:cs="Times New Roman"/>
          <w:sz w:val="24"/>
          <w:szCs w:val="24"/>
        </w:rPr>
        <w:t xml:space="preserve"> Сопровождение и поддержка талантливой молодежи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65"/>
        <w:gridCol w:w="3562"/>
        <w:gridCol w:w="1508"/>
        <w:gridCol w:w="2235"/>
      </w:tblGrid>
      <w:tr w:rsidR="00D3729E" w:rsidRPr="001F2A87" w:rsidTr="002E0D52">
        <w:trPr>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Задача</w:t>
            </w: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Содержание</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Сроки</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Ответственные</w:t>
            </w:r>
          </w:p>
        </w:tc>
      </w:tr>
      <w:tr w:rsidR="00D3729E" w:rsidRPr="001F2A87" w:rsidTr="002E0D52">
        <w:trPr>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Развитие    дополнительных образовательных услуг</w:t>
            </w: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Изучение спроса на дополнительные услуги, изменение  содержания и форм реализации дополнительных образовательных программ в соответствии с социальным заказом</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1F2A87">
            <w:pPr>
              <w:suppressAutoHyphens w:val="0"/>
              <w:spacing w:before="100" w:beforeAutospacing="1" w:after="100" w:afterAutospacing="1"/>
              <w:rPr>
                <w:lang w:eastAsia="ru-RU"/>
              </w:rPr>
            </w:pPr>
            <w:r>
              <w:rPr>
                <w:lang w:eastAsia="ru-RU"/>
              </w:rPr>
              <w:t>2017-2018</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Расширение состава конкурсов, олимпиад, смотров, в которых принимают участие учащиеся школы.</w:t>
            </w: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Увеличение количества конкурсов, олимпиад, смотров  за счет разработки внутри школьных форм олимпиадного движения, участия в дистанционных олимпиадах и проектах</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2E0D52">
            <w:pPr>
              <w:suppressAutoHyphens w:val="0"/>
              <w:spacing w:before="100" w:beforeAutospacing="1" w:after="100" w:afterAutospacing="1"/>
              <w:rPr>
                <w:lang w:eastAsia="ru-RU"/>
              </w:rPr>
            </w:pPr>
            <w:r>
              <w:rPr>
                <w:lang w:eastAsia="ru-RU"/>
              </w:rPr>
              <w:t>2017-2018</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 Адресное сопровождение и поддержка талантливой молодежи, в т.ч. при содействии органов местного самоуправления</w:t>
            </w: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1.Выделение индивидуальных часов на работу с талантливыми детьми</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3E4B8B">
            <w:pPr>
              <w:suppressAutoHyphens w:val="0"/>
              <w:spacing w:before="100" w:beforeAutospacing="1" w:after="100" w:afterAutospacing="1"/>
              <w:rPr>
                <w:lang w:eastAsia="ru-RU"/>
              </w:rPr>
            </w:pPr>
            <w:r>
              <w:rPr>
                <w:lang w:eastAsia="ru-RU"/>
              </w:rPr>
              <w:t>2017</w:t>
            </w:r>
            <w:r w:rsidR="003E4B8B" w:rsidRPr="003E4B8B">
              <w:rPr>
                <w:lang w:eastAsia="ru-RU"/>
              </w:rPr>
              <w:t>-201</w:t>
            </w:r>
            <w:r>
              <w:rPr>
                <w:lang w:eastAsia="ru-RU"/>
              </w:rPr>
              <w:t>8</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2.Разработка программ индивидуального обучения и сопровождения одаренных детей, в т.ч. в форме экстерната</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770CC3">
            <w:pPr>
              <w:suppressAutoHyphens w:val="0"/>
              <w:spacing w:before="100" w:beforeAutospacing="1" w:after="100" w:afterAutospacing="1"/>
              <w:rPr>
                <w:lang w:eastAsia="ru-RU"/>
              </w:rPr>
            </w:pPr>
            <w:r>
              <w:rPr>
                <w:lang w:eastAsia="ru-RU"/>
              </w:rPr>
              <w:t>2017</w:t>
            </w:r>
            <w:r w:rsidR="003E4B8B" w:rsidRPr="003E4B8B">
              <w:rPr>
                <w:lang w:eastAsia="ru-RU"/>
              </w:rPr>
              <w:t>-201</w:t>
            </w:r>
            <w:r>
              <w:rPr>
                <w:lang w:eastAsia="ru-RU"/>
              </w:rPr>
              <w:t>8</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4.Создание системы учета</w:t>
            </w:r>
          </w:p>
          <w:p w:rsidR="00D3729E" w:rsidRPr="001F2A87" w:rsidRDefault="00D3729E" w:rsidP="001F2A87">
            <w:pPr>
              <w:suppressAutoHyphens w:val="0"/>
              <w:spacing w:before="100" w:beforeAutospacing="1" w:after="100" w:afterAutospacing="1"/>
              <w:rPr>
                <w:lang w:eastAsia="ru-RU"/>
              </w:rPr>
            </w:pPr>
            <w:r w:rsidRPr="001F2A87">
              <w:rPr>
                <w:lang w:eastAsia="ru-RU"/>
              </w:rPr>
              <w:t>индивидуальных образовательных достижений в формате портфолио учащихся начальной, основной, средней школы</w:t>
            </w: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8F1049" w:rsidP="008F1049">
            <w:pPr>
              <w:suppressAutoHyphens w:val="0"/>
              <w:spacing w:before="100" w:beforeAutospacing="1" w:after="100" w:afterAutospacing="1"/>
              <w:rPr>
                <w:lang w:eastAsia="ru-RU"/>
              </w:rPr>
            </w:pPr>
            <w:r>
              <w:rPr>
                <w:lang w:eastAsia="ru-RU"/>
              </w:rPr>
              <w:t>1.Дополнение</w:t>
            </w:r>
            <w:r w:rsidR="00D3729E" w:rsidRPr="001F2A87">
              <w:rPr>
                <w:lang w:eastAsia="ru-RU"/>
              </w:rPr>
              <w:t xml:space="preserve"> портфолио</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770CC3">
            <w:pPr>
              <w:suppressAutoHyphens w:val="0"/>
              <w:spacing w:before="100" w:beforeAutospacing="1" w:after="100" w:afterAutospacing="1"/>
              <w:rPr>
                <w:lang w:eastAsia="ru-RU"/>
              </w:rPr>
            </w:pPr>
            <w:r>
              <w:rPr>
                <w:lang w:eastAsia="ru-RU"/>
              </w:rPr>
              <w:t>2017-2020</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2.Апробация вариативных моделей портфолио</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2E0D52">
            <w:pPr>
              <w:suppressAutoHyphens w:val="0"/>
              <w:spacing w:before="100" w:beforeAutospacing="1" w:after="100" w:afterAutospacing="1"/>
              <w:rPr>
                <w:lang w:eastAsia="ru-RU"/>
              </w:rPr>
            </w:pPr>
            <w:r>
              <w:rPr>
                <w:lang w:eastAsia="ru-RU"/>
              </w:rPr>
              <w:t>2017-2020</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226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5.Организация общественной </w:t>
            </w:r>
            <w:proofErr w:type="gramStart"/>
            <w:r w:rsidRPr="001F2A87">
              <w:rPr>
                <w:lang w:eastAsia="ru-RU"/>
              </w:rPr>
              <w:t>презентации  ученического</w:t>
            </w:r>
            <w:proofErr w:type="gramEnd"/>
            <w:r w:rsidRPr="001F2A87">
              <w:rPr>
                <w:lang w:eastAsia="ru-RU"/>
              </w:rPr>
              <w:t xml:space="preserve"> портфолио</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Выбор оптимального варианта</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3E4B8B">
            <w:pPr>
              <w:suppressAutoHyphens w:val="0"/>
              <w:spacing w:before="100" w:beforeAutospacing="1" w:after="100" w:afterAutospacing="1"/>
              <w:rPr>
                <w:lang w:eastAsia="ru-RU"/>
              </w:rPr>
            </w:pPr>
            <w:r>
              <w:rPr>
                <w:lang w:eastAsia="ru-RU"/>
              </w:rPr>
              <w:t>2017-2020</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2E0D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562" w:type="dxa"/>
            <w:tcBorders>
              <w:top w:val="outset" w:sz="6" w:space="0" w:color="auto"/>
              <w:left w:val="outset" w:sz="6" w:space="0" w:color="auto"/>
              <w:bottom w:val="outset" w:sz="6" w:space="0" w:color="auto"/>
              <w:right w:val="outset" w:sz="6" w:space="0" w:color="auto"/>
            </w:tcBorders>
          </w:tcPr>
          <w:p w:rsidR="00D3729E" w:rsidRPr="001F2A87" w:rsidRDefault="008F1049" w:rsidP="001F2A87">
            <w:pPr>
              <w:suppressAutoHyphens w:val="0"/>
              <w:spacing w:before="100" w:beforeAutospacing="1" w:after="100" w:afterAutospacing="1"/>
              <w:rPr>
                <w:lang w:eastAsia="ru-RU"/>
              </w:rPr>
            </w:pPr>
            <w:r>
              <w:rPr>
                <w:lang w:eastAsia="ru-RU"/>
              </w:rPr>
              <w:t xml:space="preserve">2.Доработка </w:t>
            </w:r>
            <w:r w:rsidR="00D3729E" w:rsidRPr="001F2A87">
              <w:rPr>
                <w:lang w:eastAsia="ru-RU"/>
              </w:rPr>
              <w:t>локального акта портфолио учащегося</w:t>
            </w:r>
          </w:p>
        </w:tc>
        <w:tc>
          <w:tcPr>
            <w:tcW w:w="1508" w:type="dxa"/>
            <w:tcBorders>
              <w:top w:val="outset" w:sz="6" w:space="0" w:color="auto"/>
              <w:left w:val="outset" w:sz="6" w:space="0" w:color="auto"/>
              <w:bottom w:val="outset" w:sz="6" w:space="0" w:color="auto"/>
              <w:right w:val="outset" w:sz="6" w:space="0" w:color="auto"/>
            </w:tcBorders>
          </w:tcPr>
          <w:p w:rsidR="00D3729E" w:rsidRPr="001F2A87" w:rsidRDefault="008F1049" w:rsidP="002E0D52">
            <w:pPr>
              <w:suppressAutoHyphens w:val="0"/>
              <w:spacing w:before="100" w:beforeAutospacing="1" w:after="100" w:afterAutospacing="1"/>
              <w:rPr>
                <w:lang w:eastAsia="ru-RU"/>
              </w:rPr>
            </w:pPr>
            <w:r>
              <w:rPr>
                <w:lang w:eastAsia="ru-RU"/>
              </w:rPr>
              <w:t>2017-2020</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bl>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Ожидаемые  эффекты реализации проекта</w:t>
      </w:r>
    </w:p>
    <w:p w:rsidR="00D3729E" w:rsidRPr="001F2A87" w:rsidRDefault="00D3729E" w:rsidP="001F2A87">
      <w:pPr>
        <w:pStyle w:val="afa"/>
        <w:numPr>
          <w:ilvl w:val="0"/>
          <w:numId w:val="28"/>
        </w:numPr>
        <w:jc w:val="both"/>
        <w:rPr>
          <w:rFonts w:ascii="Times New Roman" w:hAnsi="Times New Roman" w:cs="Times New Roman"/>
          <w:sz w:val="24"/>
          <w:szCs w:val="24"/>
        </w:rPr>
      </w:pPr>
      <w:r w:rsidRPr="001F2A87">
        <w:rPr>
          <w:rFonts w:ascii="Times New Roman" w:hAnsi="Times New Roman" w:cs="Times New Roman"/>
          <w:sz w:val="24"/>
          <w:szCs w:val="24"/>
        </w:rPr>
        <w:t>Развитие индивидуальных способностей учащихся.</w:t>
      </w:r>
    </w:p>
    <w:p w:rsidR="00D3729E" w:rsidRPr="001F2A87" w:rsidRDefault="00D3729E" w:rsidP="001F2A87">
      <w:pPr>
        <w:pStyle w:val="afa"/>
        <w:numPr>
          <w:ilvl w:val="0"/>
          <w:numId w:val="28"/>
        </w:numPr>
        <w:jc w:val="both"/>
        <w:rPr>
          <w:rFonts w:ascii="Times New Roman" w:hAnsi="Times New Roman" w:cs="Times New Roman"/>
          <w:sz w:val="24"/>
          <w:szCs w:val="24"/>
        </w:rPr>
      </w:pPr>
      <w:r w:rsidRPr="001F2A87">
        <w:rPr>
          <w:rFonts w:ascii="Times New Roman" w:hAnsi="Times New Roman" w:cs="Times New Roman"/>
          <w:sz w:val="24"/>
          <w:szCs w:val="24"/>
        </w:rPr>
        <w:t>Увеличение количества учащихся, представляющих свои достижении на различных смотрах, конкурсах,  олимпиадах.</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Форма презентации  результата</w:t>
      </w:r>
    </w:p>
    <w:p w:rsidR="00D3729E" w:rsidRPr="001F2A87" w:rsidRDefault="003E4B8B" w:rsidP="001F2A87">
      <w:pPr>
        <w:pStyle w:val="afa"/>
        <w:ind w:firstLine="709"/>
        <w:jc w:val="both"/>
        <w:rPr>
          <w:rFonts w:ascii="Times New Roman" w:hAnsi="Times New Roman" w:cs="Times New Roman"/>
          <w:sz w:val="24"/>
          <w:szCs w:val="24"/>
        </w:rPr>
      </w:pPr>
      <w:r>
        <w:rPr>
          <w:rFonts w:ascii="Times New Roman" w:hAnsi="Times New Roman" w:cs="Times New Roman"/>
          <w:sz w:val="24"/>
          <w:szCs w:val="24"/>
        </w:rPr>
        <w:t xml:space="preserve">Портфолио </w:t>
      </w:r>
      <w:proofErr w:type="gramStart"/>
      <w:r>
        <w:rPr>
          <w:rFonts w:ascii="Times New Roman" w:hAnsi="Times New Roman" w:cs="Times New Roman"/>
          <w:sz w:val="24"/>
          <w:szCs w:val="24"/>
        </w:rPr>
        <w:t>обучающегося  школы</w:t>
      </w:r>
      <w:proofErr w:type="gramEnd"/>
      <w:r>
        <w:rPr>
          <w:rFonts w:ascii="Times New Roman" w:hAnsi="Times New Roman" w:cs="Times New Roman"/>
          <w:sz w:val="24"/>
          <w:szCs w:val="24"/>
        </w:rPr>
        <w:t>.</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Целевой проект </w:t>
      </w:r>
      <w:r w:rsidRPr="001F2A87">
        <w:rPr>
          <w:rFonts w:ascii="Times New Roman" w:hAnsi="Times New Roman" w:cs="Times New Roman"/>
          <w:b/>
          <w:bCs/>
          <w:sz w:val="24"/>
          <w:szCs w:val="24"/>
        </w:rPr>
        <w:t>«Сайт, электронный дневник, электронный журнал»</w:t>
      </w:r>
    </w:p>
    <w:p w:rsidR="00D3729E"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b/>
          <w:bCs/>
          <w:sz w:val="24"/>
          <w:szCs w:val="24"/>
        </w:rPr>
        <w:lastRenderedPageBreak/>
        <w:t>Цель проекта:</w:t>
      </w:r>
      <w:r w:rsidRPr="001F2A87">
        <w:rPr>
          <w:rFonts w:ascii="Times New Roman" w:hAnsi="Times New Roman" w:cs="Times New Roman"/>
          <w:sz w:val="24"/>
          <w:szCs w:val="24"/>
        </w:rPr>
        <w:t xml:space="preserve"> Электронное сопровождение и поддержка учебно-воспитательного процесса  во исполнение Федерального закона «Об образовании в Российской Федерации» ст. 29/.</w:t>
      </w:r>
    </w:p>
    <w:p w:rsidR="00FE4FFC" w:rsidRDefault="00FE4FFC" w:rsidP="001F2A87">
      <w:pPr>
        <w:pStyle w:val="afa"/>
        <w:ind w:firstLine="709"/>
        <w:jc w:val="both"/>
        <w:rPr>
          <w:rFonts w:ascii="Times New Roman" w:hAnsi="Times New Roman" w:cs="Times New Roman"/>
          <w:sz w:val="24"/>
          <w:szCs w:val="24"/>
        </w:rPr>
      </w:pPr>
    </w:p>
    <w:p w:rsidR="00FE4FFC" w:rsidRPr="001F2A87" w:rsidRDefault="00FE4FFC" w:rsidP="001F2A87">
      <w:pPr>
        <w:pStyle w:val="afa"/>
        <w:ind w:firstLine="709"/>
        <w:jc w:val="both"/>
        <w:rPr>
          <w:rFonts w:ascii="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65"/>
        <w:gridCol w:w="3090"/>
        <w:gridCol w:w="1980"/>
        <w:gridCol w:w="2235"/>
      </w:tblGrid>
      <w:tr w:rsidR="00D3729E" w:rsidRPr="001F2A87" w:rsidTr="0011436A">
        <w:trPr>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Задача</w:t>
            </w:r>
          </w:p>
        </w:tc>
        <w:tc>
          <w:tcPr>
            <w:tcW w:w="309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Содержание</w:t>
            </w:r>
          </w:p>
        </w:tc>
        <w:tc>
          <w:tcPr>
            <w:tcW w:w="198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Сроки</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Ответственные</w:t>
            </w:r>
          </w:p>
        </w:tc>
      </w:tr>
      <w:tr w:rsidR="00D3729E" w:rsidRPr="001F2A87" w:rsidTr="0011436A">
        <w:trPr>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1. Развитие    сети применения электронного дневника и журнала </w:t>
            </w:r>
          </w:p>
        </w:tc>
        <w:tc>
          <w:tcPr>
            <w:tcW w:w="309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 1.Создание условий для использования электронного журнала и дневника</w:t>
            </w:r>
          </w:p>
          <w:p w:rsidR="00D3729E" w:rsidRPr="001F2A87" w:rsidRDefault="00D3729E" w:rsidP="001F2A87">
            <w:pPr>
              <w:suppressAutoHyphens w:val="0"/>
              <w:spacing w:before="100" w:beforeAutospacing="1" w:after="100" w:afterAutospacing="1"/>
              <w:rPr>
                <w:lang w:eastAsia="ru-RU"/>
              </w:rPr>
            </w:pPr>
            <w:r w:rsidRPr="001F2A87">
              <w:rPr>
                <w:lang w:eastAsia="ru-RU"/>
              </w:rPr>
              <w:t>2. Создание условий для перехода на дистанционного обучения и поэтапного введения электронных учебников.</w:t>
            </w:r>
          </w:p>
        </w:tc>
        <w:tc>
          <w:tcPr>
            <w:tcW w:w="1980" w:type="dxa"/>
            <w:tcBorders>
              <w:top w:val="outset" w:sz="6" w:space="0" w:color="auto"/>
              <w:left w:val="outset" w:sz="6" w:space="0" w:color="auto"/>
              <w:bottom w:val="outset" w:sz="6" w:space="0" w:color="auto"/>
              <w:right w:val="outset" w:sz="6" w:space="0" w:color="auto"/>
            </w:tcBorders>
          </w:tcPr>
          <w:p w:rsidR="00D3729E" w:rsidRPr="001F2A87" w:rsidRDefault="00BC38BA" w:rsidP="003E4B8B">
            <w:pPr>
              <w:suppressAutoHyphens w:val="0"/>
              <w:spacing w:before="100" w:beforeAutospacing="1" w:after="100" w:afterAutospacing="1"/>
              <w:rPr>
                <w:lang w:eastAsia="ru-RU"/>
              </w:rPr>
            </w:pPr>
            <w:r>
              <w:rPr>
                <w:lang w:eastAsia="ru-RU"/>
              </w:rPr>
              <w:t>2017</w:t>
            </w:r>
            <w:r w:rsidR="003E4B8B" w:rsidRPr="003E4B8B">
              <w:rPr>
                <w:lang w:eastAsia="ru-RU"/>
              </w:rPr>
              <w:t>-201</w:t>
            </w:r>
            <w:r w:rsidR="003E4B8B">
              <w:rPr>
                <w:lang w:eastAsia="ru-RU"/>
              </w:rPr>
              <w:t>8</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11436A">
        <w:trPr>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Обучить педагогов работе с электронным дневником и журналом.</w:t>
            </w:r>
          </w:p>
        </w:tc>
        <w:tc>
          <w:tcPr>
            <w:tcW w:w="309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2.Обучающие семинары и консультации.</w:t>
            </w:r>
          </w:p>
        </w:tc>
        <w:tc>
          <w:tcPr>
            <w:tcW w:w="1980" w:type="dxa"/>
            <w:tcBorders>
              <w:top w:val="outset" w:sz="6" w:space="0" w:color="auto"/>
              <w:left w:val="outset" w:sz="6" w:space="0" w:color="auto"/>
              <w:bottom w:val="outset" w:sz="6" w:space="0" w:color="auto"/>
              <w:right w:val="outset" w:sz="6" w:space="0" w:color="auto"/>
            </w:tcBorders>
          </w:tcPr>
          <w:p w:rsidR="00BC38BA" w:rsidRDefault="00BC38BA" w:rsidP="00BC38BA">
            <w:pPr>
              <w:suppressAutoHyphens w:val="0"/>
              <w:spacing w:before="100" w:beforeAutospacing="1" w:after="100" w:afterAutospacing="1"/>
              <w:rPr>
                <w:lang w:eastAsia="ru-RU"/>
              </w:rPr>
            </w:pPr>
            <w:r>
              <w:rPr>
                <w:lang w:eastAsia="ru-RU"/>
              </w:rPr>
              <w:t>2018-2019</w:t>
            </w:r>
          </w:p>
          <w:p w:rsidR="00D3729E" w:rsidRPr="001F2A87" w:rsidRDefault="002E0D52" w:rsidP="00BC38BA">
            <w:pPr>
              <w:suppressAutoHyphens w:val="0"/>
              <w:spacing w:before="100" w:beforeAutospacing="1" w:after="100" w:afterAutospacing="1"/>
              <w:rPr>
                <w:lang w:eastAsia="ru-RU"/>
              </w:rPr>
            </w:pPr>
            <w:r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r w:rsidR="00D3729E" w:rsidRPr="001F2A87" w:rsidTr="0011436A">
        <w:trPr>
          <w:trHeight w:val="2205"/>
          <w:tblCellSpacing w:w="0" w:type="dxa"/>
        </w:trPr>
        <w:tc>
          <w:tcPr>
            <w:tcW w:w="226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5.Использование электронного дневника для мониторинга и отчетности, отражая результаты на сайте</w:t>
            </w:r>
          </w:p>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3090" w:type="dxa"/>
            <w:tcBorders>
              <w:top w:val="outset" w:sz="6" w:space="0" w:color="auto"/>
              <w:left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Обучающие семинары и консультации</w:t>
            </w:r>
          </w:p>
        </w:tc>
        <w:tc>
          <w:tcPr>
            <w:tcW w:w="1980" w:type="dxa"/>
            <w:tcBorders>
              <w:top w:val="outset" w:sz="6" w:space="0" w:color="auto"/>
              <w:left w:val="outset" w:sz="6" w:space="0" w:color="auto"/>
              <w:right w:val="outset" w:sz="6" w:space="0" w:color="auto"/>
            </w:tcBorders>
          </w:tcPr>
          <w:p w:rsidR="00D3729E" w:rsidRPr="001F2A87" w:rsidRDefault="00BC38BA" w:rsidP="00FE4FFC">
            <w:pPr>
              <w:suppressAutoHyphens w:val="0"/>
              <w:spacing w:before="100" w:beforeAutospacing="1" w:after="100" w:afterAutospacing="1"/>
              <w:rPr>
                <w:lang w:eastAsia="ru-RU"/>
              </w:rPr>
            </w:pPr>
            <w:r>
              <w:rPr>
                <w:lang w:eastAsia="ru-RU"/>
              </w:rPr>
              <w:t>2019-2020</w:t>
            </w:r>
            <w:r w:rsidR="002E0D52" w:rsidRPr="001F2A87">
              <w:rPr>
                <w:lang w:eastAsia="ru-RU"/>
              </w:rPr>
              <w:t>учебный год</w:t>
            </w:r>
          </w:p>
        </w:tc>
        <w:tc>
          <w:tcPr>
            <w:tcW w:w="2235" w:type="dxa"/>
            <w:tcBorders>
              <w:top w:val="outset" w:sz="6" w:space="0" w:color="auto"/>
              <w:left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xml:space="preserve">Заместитель директора по  </w:t>
            </w:r>
            <w:r w:rsidR="001F2A87">
              <w:rPr>
                <w:lang w:eastAsia="ru-RU"/>
              </w:rPr>
              <w:t>УВР</w:t>
            </w:r>
          </w:p>
        </w:tc>
      </w:tr>
    </w:tbl>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Ожидаемые  эффекты реализации проекта</w:t>
      </w:r>
    </w:p>
    <w:p w:rsidR="00D3729E" w:rsidRPr="001F2A87" w:rsidRDefault="00D3729E" w:rsidP="001F2A87">
      <w:pPr>
        <w:pStyle w:val="afa"/>
        <w:numPr>
          <w:ilvl w:val="0"/>
          <w:numId w:val="26"/>
        </w:numPr>
        <w:jc w:val="both"/>
        <w:rPr>
          <w:rFonts w:ascii="Times New Roman" w:hAnsi="Times New Roman" w:cs="Times New Roman"/>
          <w:sz w:val="24"/>
          <w:szCs w:val="24"/>
        </w:rPr>
      </w:pPr>
      <w:r w:rsidRPr="001F2A87">
        <w:rPr>
          <w:rFonts w:ascii="Times New Roman" w:hAnsi="Times New Roman" w:cs="Times New Roman"/>
          <w:sz w:val="24"/>
          <w:szCs w:val="24"/>
        </w:rPr>
        <w:t>Развитие системы мониторинга в режиме онлайн.</w:t>
      </w:r>
    </w:p>
    <w:p w:rsidR="00D3729E" w:rsidRPr="001F2A87" w:rsidRDefault="00D3729E" w:rsidP="001F2A87">
      <w:pPr>
        <w:pStyle w:val="afa"/>
        <w:numPr>
          <w:ilvl w:val="0"/>
          <w:numId w:val="26"/>
        </w:numPr>
        <w:jc w:val="both"/>
        <w:rPr>
          <w:rFonts w:ascii="Times New Roman" w:hAnsi="Times New Roman" w:cs="Times New Roman"/>
          <w:sz w:val="24"/>
          <w:szCs w:val="24"/>
        </w:rPr>
      </w:pPr>
      <w:r w:rsidRPr="001F2A87">
        <w:rPr>
          <w:rFonts w:ascii="Times New Roman" w:hAnsi="Times New Roman" w:cs="Times New Roman"/>
          <w:sz w:val="24"/>
          <w:szCs w:val="24"/>
        </w:rPr>
        <w:t>Расширение возможности для контакта с родителями и общественностью.</w:t>
      </w:r>
    </w:p>
    <w:p w:rsidR="00D3729E" w:rsidRPr="001F2A87" w:rsidRDefault="00D3729E" w:rsidP="001F2A87">
      <w:pPr>
        <w:pStyle w:val="afa"/>
        <w:ind w:firstLine="709"/>
        <w:jc w:val="center"/>
        <w:rPr>
          <w:rFonts w:ascii="Times New Roman" w:hAnsi="Times New Roman" w:cs="Times New Roman"/>
          <w:b/>
          <w:sz w:val="24"/>
          <w:szCs w:val="24"/>
        </w:rPr>
      </w:pPr>
      <w:r w:rsidRPr="001F2A87">
        <w:rPr>
          <w:rFonts w:ascii="Times New Roman" w:hAnsi="Times New Roman" w:cs="Times New Roman"/>
          <w:b/>
          <w:sz w:val="24"/>
          <w:szCs w:val="24"/>
        </w:rPr>
        <w:t>Форма презентации  результата</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sz w:val="24"/>
          <w:szCs w:val="24"/>
        </w:rPr>
        <w:t>Отчет классного руководителя и учителя – предметника  в электронной форме.</w:t>
      </w:r>
    </w:p>
    <w:p w:rsidR="00D3729E" w:rsidRPr="001F2A87" w:rsidRDefault="00D3729E" w:rsidP="001F2A87">
      <w:pPr>
        <w:pStyle w:val="afa"/>
        <w:jc w:val="center"/>
        <w:rPr>
          <w:rFonts w:ascii="Times New Roman" w:hAnsi="Times New Roman" w:cs="Times New Roman"/>
          <w:b/>
          <w:sz w:val="24"/>
          <w:szCs w:val="24"/>
        </w:rPr>
      </w:pPr>
      <w:r w:rsidRPr="001F2A87">
        <w:rPr>
          <w:rFonts w:ascii="Times New Roman" w:hAnsi="Times New Roman" w:cs="Times New Roman"/>
          <w:b/>
          <w:sz w:val="24"/>
          <w:szCs w:val="24"/>
        </w:rPr>
        <w:t>Целевой проект «Школа дипломатии»</w:t>
      </w:r>
    </w:p>
    <w:p w:rsidR="00D3729E" w:rsidRPr="001F2A87" w:rsidRDefault="00D3729E" w:rsidP="001F2A87">
      <w:pPr>
        <w:pStyle w:val="afa"/>
        <w:ind w:firstLine="709"/>
        <w:jc w:val="both"/>
        <w:rPr>
          <w:rFonts w:ascii="Times New Roman" w:hAnsi="Times New Roman" w:cs="Times New Roman"/>
          <w:sz w:val="24"/>
          <w:szCs w:val="24"/>
        </w:rPr>
      </w:pPr>
      <w:r w:rsidRPr="001F2A87">
        <w:rPr>
          <w:rFonts w:ascii="Times New Roman" w:hAnsi="Times New Roman" w:cs="Times New Roman"/>
          <w:b/>
          <w:sz w:val="24"/>
          <w:szCs w:val="24"/>
        </w:rPr>
        <w:t>Цель проекта:</w:t>
      </w:r>
      <w:r w:rsidRPr="001F2A87">
        <w:rPr>
          <w:rFonts w:ascii="Times New Roman" w:hAnsi="Times New Roman" w:cs="Times New Roman"/>
          <w:sz w:val="24"/>
          <w:szCs w:val="24"/>
        </w:rPr>
        <w:t xml:space="preserve"> выявление способных к дипломатической работе учащихся, поддержка в них интереса к дипломатии, политологии, международным и внешнеэкономическим отношениям, воспитание патриотизма.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55"/>
        <w:gridCol w:w="3120"/>
        <w:gridCol w:w="1560"/>
        <w:gridCol w:w="2235"/>
      </w:tblGrid>
      <w:tr w:rsidR="00D3729E" w:rsidRPr="001F2A87" w:rsidTr="0011436A">
        <w:trPr>
          <w:tblCellSpacing w:w="0" w:type="dxa"/>
        </w:trPr>
        <w:tc>
          <w:tcPr>
            <w:tcW w:w="265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Задача</w:t>
            </w:r>
          </w:p>
        </w:tc>
        <w:tc>
          <w:tcPr>
            <w:tcW w:w="31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Содержание</w:t>
            </w:r>
          </w:p>
        </w:tc>
        <w:tc>
          <w:tcPr>
            <w:tcW w:w="156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Сроки</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b/>
                <w:bCs/>
                <w:lang w:eastAsia="ru-RU"/>
              </w:rPr>
              <w:t>Ответственные</w:t>
            </w:r>
          </w:p>
        </w:tc>
      </w:tr>
      <w:tr w:rsidR="00D3729E" w:rsidRPr="001F2A87" w:rsidTr="0011436A">
        <w:trPr>
          <w:tblCellSpacing w:w="0" w:type="dxa"/>
        </w:trPr>
        <w:tc>
          <w:tcPr>
            <w:tcW w:w="265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Формирование активной жизненной позиции учащихся.</w:t>
            </w:r>
          </w:p>
        </w:tc>
        <w:tc>
          <w:tcPr>
            <w:tcW w:w="31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Воспитание  личности, совмещающей активную жизненную позицию и толерантность.</w:t>
            </w:r>
          </w:p>
        </w:tc>
        <w:tc>
          <w:tcPr>
            <w:tcW w:w="1560" w:type="dxa"/>
            <w:tcBorders>
              <w:top w:val="outset" w:sz="6" w:space="0" w:color="auto"/>
              <w:left w:val="outset" w:sz="6" w:space="0" w:color="auto"/>
              <w:bottom w:val="outset" w:sz="6" w:space="0" w:color="auto"/>
              <w:right w:val="outset" w:sz="6" w:space="0" w:color="auto"/>
            </w:tcBorders>
          </w:tcPr>
          <w:p w:rsidR="00D3729E" w:rsidRPr="001F2A87" w:rsidRDefault="008A78E6" w:rsidP="00FE4FFC">
            <w:pPr>
              <w:suppressAutoHyphens w:val="0"/>
              <w:spacing w:before="100" w:beforeAutospacing="1" w:after="100" w:afterAutospacing="1"/>
              <w:jc w:val="center"/>
              <w:rPr>
                <w:lang w:eastAsia="ru-RU"/>
              </w:rPr>
            </w:pPr>
            <w:r>
              <w:rPr>
                <w:lang w:eastAsia="ru-RU"/>
              </w:rPr>
              <w:t>2017-2018</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1F2A87" w:rsidP="001F2A87">
            <w:pPr>
              <w:suppressAutoHyphens w:val="0"/>
              <w:spacing w:before="100" w:beforeAutospacing="1" w:after="100" w:afterAutospacing="1"/>
              <w:rPr>
                <w:lang w:eastAsia="ru-RU"/>
              </w:rPr>
            </w:pPr>
            <w:r>
              <w:rPr>
                <w:lang w:eastAsia="ru-RU"/>
              </w:rPr>
              <w:t>Заместитель директора по УВР</w:t>
            </w:r>
          </w:p>
        </w:tc>
      </w:tr>
      <w:tr w:rsidR="00D3729E" w:rsidRPr="001F2A87" w:rsidTr="0011436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1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Нацеленность на успешный конечный результат.</w:t>
            </w:r>
          </w:p>
        </w:tc>
        <w:tc>
          <w:tcPr>
            <w:tcW w:w="156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r w:rsidR="00D3729E" w:rsidRPr="001F2A87" w:rsidTr="0011436A">
        <w:trPr>
          <w:tblCellSpacing w:w="0" w:type="dxa"/>
        </w:trPr>
        <w:tc>
          <w:tcPr>
            <w:tcW w:w="2655" w:type="dxa"/>
            <w:vMerge w:val="restart"/>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Развитие навыков успешного лидера, который умеет результативно работать как самостоятельно, так и в команде.</w:t>
            </w:r>
          </w:p>
        </w:tc>
        <w:tc>
          <w:tcPr>
            <w:tcW w:w="31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1. Свободно общается на нескольких языках, ведёт диалог и дискуссию.</w:t>
            </w:r>
          </w:p>
        </w:tc>
        <w:tc>
          <w:tcPr>
            <w:tcW w:w="1560" w:type="dxa"/>
            <w:tcBorders>
              <w:top w:val="outset" w:sz="6" w:space="0" w:color="auto"/>
              <w:left w:val="outset" w:sz="6" w:space="0" w:color="auto"/>
              <w:bottom w:val="outset" w:sz="6" w:space="0" w:color="auto"/>
              <w:right w:val="outset" w:sz="6" w:space="0" w:color="auto"/>
            </w:tcBorders>
          </w:tcPr>
          <w:p w:rsidR="00D3729E" w:rsidRPr="001F2A87" w:rsidRDefault="00D3729E" w:rsidP="00FE4FFC">
            <w:pPr>
              <w:suppressAutoHyphens w:val="0"/>
              <w:spacing w:before="100" w:beforeAutospacing="1" w:after="100" w:afterAutospacing="1"/>
              <w:rPr>
                <w:lang w:eastAsia="ru-RU"/>
              </w:rPr>
            </w:pPr>
            <w:r w:rsidRPr="001F2A87">
              <w:rPr>
                <w:lang w:eastAsia="ru-RU"/>
              </w:rPr>
              <w:t> </w:t>
            </w:r>
            <w:r w:rsidR="008A78E6">
              <w:rPr>
                <w:lang w:eastAsia="ru-RU"/>
              </w:rPr>
              <w:t>2019-2020</w:t>
            </w:r>
            <w:r w:rsidR="002E0D52" w:rsidRPr="001F2A87">
              <w:rPr>
                <w:lang w:eastAsia="ru-RU"/>
              </w:rPr>
              <w:t>учебный год</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r w:rsidR="00D3729E" w:rsidRPr="001F2A87" w:rsidTr="0011436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1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2. Аргументировано отстаивает свою точку зрения.</w:t>
            </w:r>
          </w:p>
        </w:tc>
        <w:tc>
          <w:tcPr>
            <w:tcW w:w="156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r w:rsidR="00D3729E" w:rsidRPr="001F2A87" w:rsidTr="0011436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3729E" w:rsidRPr="001F2A87" w:rsidRDefault="00D3729E" w:rsidP="001F2A87">
            <w:pPr>
              <w:suppressAutoHyphens w:val="0"/>
              <w:rPr>
                <w:lang w:eastAsia="ru-RU"/>
              </w:rPr>
            </w:pPr>
          </w:p>
        </w:tc>
        <w:tc>
          <w:tcPr>
            <w:tcW w:w="312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3. Личность свободная от комплексов и в то же время толерантная</w:t>
            </w:r>
          </w:p>
        </w:tc>
        <w:tc>
          <w:tcPr>
            <w:tcW w:w="1560"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 </w:t>
            </w:r>
          </w:p>
        </w:tc>
        <w:tc>
          <w:tcPr>
            <w:tcW w:w="2235" w:type="dxa"/>
            <w:tcBorders>
              <w:top w:val="outset" w:sz="6" w:space="0" w:color="auto"/>
              <w:left w:val="outset" w:sz="6" w:space="0" w:color="auto"/>
              <w:bottom w:val="outset" w:sz="6" w:space="0" w:color="auto"/>
              <w:right w:val="outset" w:sz="6" w:space="0" w:color="auto"/>
            </w:tcBorders>
          </w:tcPr>
          <w:p w:rsidR="00D3729E" w:rsidRPr="001F2A87" w:rsidRDefault="00D3729E" w:rsidP="001F2A87">
            <w:pPr>
              <w:suppressAutoHyphens w:val="0"/>
              <w:spacing w:before="100" w:beforeAutospacing="1" w:after="100" w:afterAutospacing="1"/>
              <w:rPr>
                <w:lang w:eastAsia="ru-RU"/>
              </w:rPr>
            </w:pPr>
            <w:r w:rsidRPr="001F2A87">
              <w:rPr>
                <w:lang w:eastAsia="ru-RU"/>
              </w:rPr>
              <w:t>Заместитель директора по УВР</w:t>
            </w:r>
          </w:p>
        </w:tc>
      </w:tr>
    </w:tbl>
    <w:p w:rsidR="006966C3" w:rsidRPr="001F2A87" w:rsidRDefault="006966C3" w:rsidP="001F2A87">
      <w:pPr>
        <w:pStyle w:val="afa"/>
        <w:jc w:val="both"/>
        <w:rPr>
          <w:rStyle w:val="style40"/>
          <w:rFonts w:ascii="Times New Roman" w:hAnsi="Times New Roman" w:cs="Times New Roman"/>
          <w:b/>
          <w:sz w:val="24"/>
          <w:szCs w:val="24"/>
        </w:rPr>
      </w:pPr>
    </w:p>
    <w:p w:rsidR="00D3729E" w:rsidRPr="001F2A87" w:rsidRDefault="00E74832" w:rsidP="00E74832">
      <w:pPr>
        <w:suppressAutoHyphens w:val="0"/>
        <w:spacing w:after="200"/>
        <w:rPr>
          <w:rStyle w:val="style40"/>
          <w:b/>
        </w:rPr>
      </w:pPr>
      <w:r>
        <w:rPr>
          <w:rStyle w:val="style40"/>
          <w:b/>
        </w:rPr>
        <w:t>О</w:t>
      </w:r>
      <w:r w:rsidR="00D3729E" w:rsidRPr="001F2A87">
        <w:rPr>
          <w:rStyle w:val="style40"/>
          <w:b/>
        </w:rPr>
        <w:t>жидаемые результаты реализации программы развития:</w:t>
      </w:r>
    </w:p>
    <w:p w:rsidR="00D3729E" w:rsidRPr="001F2A87" w:rsidRDefault="00D3729E" w:rsidP="001F2A87">
      <w:pPr>
        <w:pStyle w:val="afa"/>
        <w:numPr>
          <w:ilvl w:val="0"/>
          <w:numId w:val="25"/>
        </w:numPr>
        <w:jc w:val="both"/>
        <w:rPr>
          <w:rFonts w:ascii="Times New Roman" w:hAnsi="Times New Roman" w:cs="Times New Roman"/>
          <w:sz w:val="24"/>
          <w:szCs w:val="24"/>
        </w:rPr>
      </w:pPr>
      <w:r w:rsidRPr="001F2A87">
        <w:rPr>
          <w:rFonts w:ascii="Times New Roman" w:hAnsi="Times New Roman" w:cs="Times New Roman"/>
          <w:sz w:val="24"/>
          <w:szCs w:val="24"/>
        </w:rPr>
        <w:t>Стабильная положительная динамика качества обучения в диапазоне 60-6</w:t>
      </w:r>
      <w:r w:rsidR="003E4B8B">
        <w:rPr>
          <w:rFonts w:ascii="Times New Roman" w:hAnsi="Times New Roman" w:cs="Times New Roman"/>
          <w:sz w:val="24"/>
          <w:szCs w:val="24"/>
        </w:rPr>
        <w:t>1</w:t>
      </w:r>
      <w:r w:rsidRPr="001F2A87">
        <w:rPr>
          <w:rFonts w:ascii="Times New Roman" w:hAnsi="Times New Roman" w:cs="Times New Roman"/>
          <w:sz w:val="24"/>
          <w:szCs w:val="24"/>
        </w:rPr>
        <w:t>%,</w:t>
      </w:r>
    </w:p>
    <w:p w:rsidR="00D3729E" w:rsidRPr="001F2A87" w:rsidRDefault="00E74832" w:rsidP="001F2A87">
      <w:pPr>
        <w:pStyle w:val="afa"/>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Повышение среднего балла </w:t>
      </w:r>
      <w:proofErr w:type="gramStart"/>
      <w:r>
        <w:rPr>
          <w:rFonts w:ascii="Times New Roman" w:hAnsi="Times New Roman" w:cs="Times New Roman"/>
          <w:sz w:val="24"/>
          <w:szCs w:val="24"/>
        </w:rPr>
        <w:t>ЕГЭ</w:t>
      </w:r>
      <w:r w:rsidR="003E4B8B">
        <w:rPr>
          <w:rFonts w:ascii="Times New Roman" w:hAnsi="Times New Roman" w:cs="Times New Roman"/>
          <w:sz w:val="24"/>
          <w:szCs w:val="24"/>
        </w:rPr>
        <w:t>,ОГЭ</w:t>
      </w:r>
      <w:proofErr w:type="gramEnd"/>
      <w:r w:rsidR="003E4B8B">
        <w:rPr>
          <w:rFonts w:ascii="Times New Roman" w:hAnsi="Times New Roman" w:cs="Times New Roman"/>
          <w:sz w:val="24"/>
          <w:szCs w:val="24"/>
        </w:rPr>
        <w:t xml:space="preserve"> </w:t>
      </w:r>
      <w:r w:rsidR="00D3729E" w:rsidRPr="001F2A87">
        <w:rPr>
          <w:rFonts w:ascii="Times New Roman" w:hAnsi="Times New Roman" w:cs="Times New Roman"/>
          <w:sz w:val="24"/>
          <w:szCs w:val="24"/>
        </w:rPr>
        <w:t xml:space="preserve"> как по обязательным предметам, так и по предметам по выбору.</w:t>
      </w:r>
    </w:p>
    <w:p w:rsidR="00D3729E" w:rsidRPr="001F2A87" w:rsidRDefault="00D3729E" w:rsidP="001F2A87">
      <w:pPr>
        <w:pStyle w:val="afa"/>
        <w:numPr>
          <w:ilvl w:val="0"/>
          <w:numId w:val="25"/>
        </w:numPr>
        <w:jc w:val="both"/>
        <w:rPr>
          <w:rFonts w:ascii="Times New Roman" w:hAnsi="Times New Roman" w:cs="Times New Roman"/>
          <w:sz w:val="24"/>
          <w:szCs w:val="24"/>
        </w:rPr>
      </w:pPr>
      <w:r w:rsidRPr="001F2A87">
        <w:rPr>
          <w:rFonts w:ascii="Times New Roman" w:hAnsi="Times New Roman" w:cs="Times New Roman"/>
          <w:sz w:val="24"/>
          <w:szCs w:val="24"/>
        </w:rPr>
        <w:t>Разработка системы мониторин</w:t>
      </w:r>
      <w:r w:rsidR="00D044CE" w:rsidRPr="001F2A87">
        <w:rPr>
          <w:rFonts w:ascii="Times New Roman" w:hAnsi="Times New Roman" w:cs="Times New Roman"/>
          <w:sz w:val="24"/>
          <w:szCs w:val="24"/>
        </w:rPr>
        <w:t xml:space="preserve">га деятельности МБОУ </w:t>
      </w:r>
      <w:proofErr w:type="gramStart"/>
      <w:r w:rsidR="00E74832">
        <w:rPr>
          <w:rFonts w:ascii="Times New Roman" w:hAnsi="Times New Roman" w:cs="Times New Roman"/>
          <w:sz w:val="24"/>
          <w:szCs w:val="24"/>
        </w:rPr>
        <w:t xml:space="preserve">СОШ  </w:t>
      </w:r>
      <w:proofErr w:type="spellStart"/>
      <w:r w:rsidR="00E74832">
        <w:rPr>
          <w:rFonts w:ascii="Times New Roman" w:hAnsi="Times New Roman" w:cs="Times New Roman"/>
          <w:sz w:val="24"/>
          <w:szCs w:val="24"/>
        </w:rPr>
        <w:t>д.Карткисяк</w:t>
      </w:r>
      <w:proofErr w:type="spellEnd"/>
      <w:proofErr w:type="gramEnd"/>
      <w:r w:rsidRPr="001F2A87">
        <w:rPr>
          <w:rFonts w:ascii="Times New Roman" w:hAnsi="Times New Roman" w:cs="Times New Roman"/>
          <w:sz w:val="24"/>
          <w:szCs w:val="24"/>
        </w:rPr>
        <w:t xml:space="preserve"> в его основных аспектах.</w:t>
      </w:r>
    </w:p>
    <w:p w:rsidR="00D3729E" w:rsidRPr="001F2A87" w:rsidRDefault="00D3729E" w:rsidP="001F2A87">
      <w:pPr>
        <w:pStyle w:val="afa"/>
        <w:numPr>
          <w:ilvl w:val="0"/>
          <w:numId w:val="25"/>
        </w:numPr>
        <w:jc w:val="both"/>
        <w:rPr>
          <w:rFonts w:ascii="Times New Roman" w:hAnsi="Times New Roman" w:cs="Times New Roman"/>
          <w:sz w:val="24"/>
          <w:szCs w:val="24"/>
        </w:rPr>
      </w:pPr>
      <w:r w:rsidRPr="001F2A87">
        <w:rPr>
          <w:rFonts w:ascii="Times New Roman" w:hAnsi="Times New Roman" w:cs="Times New Roman"/>
          <w:sz w:val="24"/>
          <w:szCs w:val="24"/>
        </w:rPr>
        <w:t>Качественный рост профессиональной компетенции педагогов</w:t>
      </w:r>
      <w:r w:rsidR="00D044CE" w:rsidRPr="001F2A87">
        <w:rPr>
          <w:rFonts w:ascii="Times New Roman" w:hAnsi="Times New Roman" w:cs="Times New Roman"/>
          <w:sz w:val="24"/>
          <w:szCs w:val="24"/>
        </w:rPr>
        <w:t>.</w:t>
      </w:r>
    </w:p>
    <w:p w:rsidR="00D3729E" w:rsidRPr="001F2A87" w:rsidRDefault="00D3729E" w:rsidP="001F2A87">
      <w:pPr>
        <w:pStyle w:val="afa"/>
        <w:numPr>
          <w:ilvl w:val="0"/>
          <w:numId w:val="25"/>
        </w:numPr>
        <w:jc w:val="both"/>
        <w:rPr>
          <w:rFonts w:ascii="Times New Roman" w:hAnsi="Times New Roman" w:cs="Times New Roman"/>
          <w:sz w:val="24"/>
          <w:szCs w:val="24"/>
        </w:rPr>
      </w:pPr>
      <w:r w:rsidRPr="001F2A87">
        <w:rPr>
          <w:rFonts w:ascii="Times New Roman" w:hAnsi="Times New Roman" w:cs="Times New Roman"/>
          <w:sz w:val="24"/>
          <w:szCs w:val="24"/>
        </w:rPr>
        <w:t>Переход на электронный документооборот, электронный дневник, электронные журналы</w:t>
      </w:r>
    </w:p>
    <w:p w:rsidR="00D3729E" w:rsidRPr="001F2A87" w:rsidRDefault="00D3729E" w:rsidP="001F2A87">
      <w:pPr>
        <w:pStyle w:val="afa"/>
        <w:numPr>
          <w:ilvl w:val="0"/>
          <w:numId w:val="25"/>
        </w:numPr>
        <w:jc w:val="both"/>
        <w:rPr>
          <w:rStyle w:val="style40"/>
          <w:rFonts w:ascii="Times New Roman" w:hAnsi="Times New Roman" w:cs="Times New Roman"/>
          <w:sz w:val="24"/>
          <w:szCs w:val="24"/>
        </w:rPr>
      </w:pPr>
      <w:r w:rsidRPr="001F2A87">
        <w:rPr>
          <w:rFonts w:ascii="Times New Roman" w:hAnsi="Times New Roman" w:cs="Times New Roman"/>
          <w:sz w:val="24"/>
          <w:szCs w:val="24"/>
        </w:rPr>
        <w:t xml:space="preserve">Рост количества участников, </w:t>
      </w:r>
      <w:proofErr w:type="gramStart"/>
      <w:r w:rsidRPr="001F2A87">
        <w:rPr>
          <w:rFonts w:ascii="Times New Roman" w:hAnsi="Times New Roman" w:cs="Times New Roman"/>
          <w:sz w:val="24"/>
          <w:szCs w:val="24"/>
        </w:rPr>
        <w:t>призеров,  победителей</w:t>
      </w:r>
      <w:proofErr w:type="gramEnd"/>
      <w:r w:rsidRPr="001F2A87">
        <w:rPr>
          <w:rFonts w:ascii="Times New Roman" w:hAnsi="Times New Roman" w:cs="Times New Roman"/>
          <w:sz w:val="24"/>
          <w:szCs w:val="24"/>
        </w:rPr>
        <w:t xml:space="preserve"> олимпиад, к</w:t>
      </w:r>
      <w:r w:rsidR="00D044CE" w:rsidRPr="001F2A87">
        <w:rPr>
          <w:rFonts w:ascii="Times New Roman" w:hAnsi="Times New Roman" w:cs="Times New Roman"/>
          <w:sz w:val="24"/>
          <w:szCs w:val="24"/>
        </w:rPr>
        <w:t>онкурсов. конференций  районного</w:t>
      </w:r>
      <w:r w:rsidRPr="001F2A87">
        <w:rPr>
          <w:rFonts w:ascii="Times New Roman" w:hAnsi="Times New Roman" w:cs="Times New Roman"/>
          <w:sz w:val="24"/>
          <w:szCs w:val="24"/>
        </w:rPr>
        <w:t>, республиканского, всеро</w:t>
      </w:r>
      <w:r w:rsidR="009B4F24">
        <w:rPr>
          <w:rFonts w:ascii="Times New Roman" w:hAnsi="Times New Roman" w:cs="Times New Roman"/>
          <w:sz w:val="24"/>
          <w:szCs w:val="24"/>
        </w:rPr>
        <w:t>ссийского  уровня</w:t>
      </w:r>
      <w:r w:rsidRPr="001F2A87">
        <w:rPr>
          <w:rFonts w:ascii="Times New Roman" w:hAnsi="Times New Roman" w:cs="Times New Roman"/>
          <w:sz w:val="24"/>
          <w:szCs w:val="24"/>
        </w:rPr>
        <w:t>.</w:t>
      </w:r>
    </w:p>
    <w:p w:rsidR="002E0D52" w:rsidRDefault="002E0D52" w:rsidP="002E0D52">
      <w:pPr>
        <w:suppressAutoHyphens w:val="0"/>
        <w:spacing w:after="200"/>
        <w:rPr>
          <w:rStyle w:val="style40"/>
          <w:b/>
        </w:rPr>
      </w:pPr>
    </w:p>
    <w:p w:rsidR="002E0D52" w:rsidRDefault="002E0D52">
      <w:pPr>
        <w:suppressAutoHyphens w:val="0"/>
        <w:spacing w:after="200" w:line="276" w:lineRule="auto"/>
        <w:rPr>
          <w:rStyle w:val="style40"/>
          <w:b/>
        </w:rPr>
      </w:pPr>
      <w:r>
        <w:rPr>
          <w:rStyle w:val="style40"/>
          <w:b/>
        </w:rPr>
        <w:br w:type="page"/>
      </w:r>
    </w:p>
    <w:p w:rsidR="00D3729E" w:rsidRPr="001F2A87" w:rsidRDefault="00D3729E" w:rsidP="002E0D52">
      <w:pPr>
        <w:suppressAutoHyphens w:val="0"/>
        <w:spacing w:after="200"/>
        <w:jc w:val="center"/>
        <w:rPr>
          <w:rStyle w:val="style40"/>
          <w:b/>
        </w:rPr>
      </w:pPr>
      <w:r w:rsidRPr="001F2A87">
        <w:rPr>
          <w:rStyle w:val="style40"/>
          <w:b/>
        </w:rPr>
        <w:lastRenderedPageBreak/>
        <w:t>Список литературы</w:t>
      </w:r>
    </w:p>
    <w:p w:rsidR="00D3729E" w:rsidRPr="001F2A87" w:rsidRDefault="00D3729E" w:rsidP="001F2A87">
      <w:pPr>
        <w:pStyle w:val="afa"/>
        <w:numPr>
          <w:ilvl w:val="0"/>
          <w:numId w:val="21"/>
        </w:numPr>
        <w:jc w:val="both"/>
        <w:rPr>
          <w:rStyle w:val="style391"/>
          <w:rFonts w:ascii="Times New Roman" w:hAnsi="Times New Roman" w:cs="Times New Roman"/>
          <w:sz w:val="24"/>
          <w:szCs w:val="24"/>
        </w:rPr>
      </w:pPr>
      <w:r w:rsidRPr="001F2A87">
        <w:rPr>
          <w:rStyle w:val="style391"/>
          <w:rFonts w:ascii="Times New Roman" w:hAnsi="Times New Roman" w:cs="Times New Roman"/>
          <w:sz w:val="24"/>
          <w:szCs w:val="24"/>
        </w:rPr>
        <w:t xml:space="preserve">Афанасьева М. П., </w:t>
      </w:r>
      <w:proofErr w:type="spellStart"/>
      <w:r w:rsidRPr="001F2A87">
        <w:rPr>
          <w:rStyle w:val="style391"/>
          <w:rFonts w:ascii="Times New Roman" w:hAnsi="Times New Roman" w:cs="Times New Roman"/>
          <w:sz w:val="24"/>
          <w:szCs w:val="24"/>
        </w:rPr>
        <w:t>КозловаС.А</w:t>
      </w:r>
      <w:proofErr w:type="spellEnd"/>
      <w:r w:rsidRPr="001F2A87">
        <w:rPr>
          <w:rStyle w:val="style391"/>
          <w:rFonts w:ascii="Times New Roman" w:hAnsi="Times New Roman" w:cs="Times New Roman"/>
          <w:sz w:val="24"/>
          <w:szCs w:val="24"/>
        </w:rPr>
        <w:t xml:space="preserve">., </w:t>
      </w:r>
      <w:proofErr w:type="spellStart"/>
      <w:r w:rsidRPr="001F2A87">
        <w:rPr>
          <w:rStyle w:val="style391"/>
          <w:rFonts w:ascii="Times New Roman" w:hAnsi="Times New Roman" w:cs="Times New Roman"/>
          <w:sz w:val="24"/>
          <w:szCs w:val="24"/>
        </w:rPr>
        <w:t>Клейман</w:t>
      </w:r>
      <w:proofErr w:type="spellEnd"/>
      <w:r w:rsidRPr="001F2A87">
        <w:rPr>
          <w:rStyle w:val="style391"/>
          <w:rFonts w:ascii="Times New Roman" w:hAnsi="Times New Roman" w:cs="Times New Roman"/>
          <w:sz w:val="24"/>
          <w:szCs w:val="24"/>
        </w:rPr>
        <w:t xml:space="preserve"> И.С. Управление качеством образования в общеобразовательном учреждении// Стандарты и мониторинг. -2009. - №1. – С. 13 – 23</w:t>
      </w:r>
    </w:p>
    <w:p w:rsidR="00D3729E" w:rsidRPr="001F2A87" w:rsidRDefault="00D3729E" w:rsidP="001F2A87">
      <w:pPr>
        <w:pStyle w:val="afa"/>
        <w:numPr>
          <w:ilvl w:val="0"/>
          <w:numId w:val="21"/>
        </w:numPr>
        <w:jc w:val="both"/>
        <w:rPr>
          <w:rStyle w:val="style391"/>
          <w:rFonts w:ascii="Times New Roman" w:hAnsi="Times New Roman" w:cs="Times New Roman"/>
          <w:sz w:val="24"/>
          <w:szCs w:val="24"/>
        </w:rPr>
      </w:pPr>
      <w:r w:rsidRPr="001F2A87">
        <w:rPr>
          <w:rStyle w:val="style391"/>
          <w:rFonts w:ascii="Times New Roman" w:hAnsi="Times New Roman" w:cs="Times New Roman"/>
          <w:sz w:val="24"/>
          <w:szCs w:val="24"/>
        </w:rPr>
        <w:t>Громова Т. Критерии и оценки качества образования// Директор школы. – 2006. - №5. – С. 51 -56.</w:t>
      </w:r>
    </w:p>
    <w:p w:rsidR="00D3729E" w:rsidRPr="001F2A87" w:rsidRDefault="00D3729E" w:rsidP="001F2A87">
      <w:pPr>
        <w:pStyle w:val="afa"/>
        <w:numPr>
          <w:ilvl w:val="0"/>
          <w:numId w:val="21"/>
        </w:numPr>
        <w:jc w:val="both"/>
        <w:rPr>
          <w:rStyle w:val="style391"/>
          <w:rFonts w:ascii="Times New Roman" w:hAnsi="Times New Roman" w:cs="Times New Roman"/>
          <w:sz w:val="24"/>
          <w:szCs w:val="24"/>
          <w:lang w:val="de-DE"/>
        </w:rPr>
      </w:pPr>
      <w:r w:rsidRPr="001F2A87">
        <w:rPr>
          <w:rStyle w:val="style391"/>
          <w:rFonts w:ascii="Times New Roman" w:hAnsi="Times New Roman" w:cs="Times New Roman"/>
          <w:sz w:val="24"/>
          <w:szCs w:val="24"/>
        </w:rPr>
        <w:t xml:space="preserve">Мониторинг качества учебного процесса: принципы, анализ, планирование/ авт. – сот. </w:t>
      </w:r>
      <w:r w:rsidRPr="001F2A87">
        <w:rPr>
          <w:rStyle w:val="style391"/>
          <w:rFonts w:ascii="Times New Roman" w:hAnsi="Times New Roman" w:cs="Times New Roman"/>
          <w:sz w:val="24"/>
          <w:szCs w:val="24"/>
          <w:lang w:val="de-DE"/>
        </w:rPr>
        <w:t xml:space="preserve">Г. П. </w:t>
      </w:r>
      <w:proofErr w:type="spellStart"/>
      <w:r w:rsidRPr="001F2A87">
        <w:rPr>
          <w:rStyle w:val="style391"/>
          <w:rFonts w:ascii="Times New Roman" w:hAnsi="Times New Roman" w:cs="Times New Roman"/>
          <w:sz w:val="24"/>
          <w:szCs w:val="24"/>
          <w:lang w:val="de-DE"/>
        </w:rPr>
        <w:t>Папова</w:t>
      </w:r>
      <w:proofErr w:type="spellEnd"/>
      <w:proofErr w:type="gramStart"/>
      <w:r w:rsidRPr="001F2A87">
        <w:rPr>
          <w:rStyle w:val="style391"/>
          <w:rFonts w:ascii="Times New Roman" w:hAnsi="Times New Roman" w:cs="Times New Roman"/>
          <w:sz w:val="24"/>
          <w:szCs w:val="24"/>
          <w:lang w:val="de-DE"/>
        </w:rPr>
        <w:t xml:space="preserve">  </w:t>
      </w:r>
      <w:proofErr w:type="spellStart"/>
      <w:r w:rsidRPr="001F2A87">
        <w:rPr>
          <w:rStyle w:val="style391"/>
          <w:rFonts w:ascii="Times New Roman" w:hAnsi="Times New Roman" w:cs="Times New Roman"/>
          <w:sz w:val="24"/>
          <w:szCs w:val="24"/>
          <w:lang w:val="de-DE"/>
        </w:rPr>
        <w:t>идр</w:t>
      </w:r>
      <w:proofErr w:type="spellEnd"/>
      <w:proofErr w:type="gramEnd"/>
      <w:r w:rsidRPr="001F2A87">
        <w:rPr>
          <w:rStyle w:val="style391"/>
          <w:rFonts w:ascii="Times New Roman" w:hAnsi="Times New Roman" w:cs="Times New Roman"/>
          <w:sz w:val="24"/>
          <w:szCs w:val="24"/>
          <w:lang w:val="de-DE"/>
        </w:rPr>
        <w:t xml:space="preserve">., - </w:t>
      </w:r>
      <w:proofErr w:type="spellStart"/>
      <w:r w:rsidRPr="001F2A87">
        <w:rPr>
          <w:rStyle w:val="style391"/>
          <w:rFonts w:ascii="Times New Roman" w:hAnsi="Times New Roman" w:cs="Times New Roman"/>
          <w:sz w:val="24"/>
          <w:szCs w:val="24"/>
          <w:lang w:val="de-DE"/>
        </w:rPr>
        <w:t>Волгоград</w:t>
      </w:r>
      <w:proofErr w:type="spellEnd"/>
      <w:r w:rsidRPr="001F2A87">
        <w:rPr>
          <w:rStyle w:val="style391"/>
          <w:rFonts w:ascii="Times New Roman" w:hAnsi="Times New Roman" w:cs="Times New Roman"/>
          <w:sz w:val="24"/>
          <w:szCs w:val="24"/>
          <w:lang w:val="de-DE"/>
        </w:rPr>
        <w:t xml:space="preserve">: </w:t>
      </w:r>
      <w:proofErr w:type="spellStart"/>
      <w:r w:rsidRPr="001F2A87">
        <w:rPr>
          <w:rStyle w:val="style391"/>
          <w:rFonts w:ascii="Times New Roman" w:hAnsi="Times New Roman" w:cs="Times New Roman"/>
          <w:sz w:val="24"/>
          <w:szCs w:val="24"/>
          <w:lang w:val="de-DE"/>
        </w:rPr>
        <w:t>Учитель</w:t>
      </w:r>
      <w:proofErr w:type="spellEnd"/>
      <w:r w:rsidRPr="001F2A87">
        <w:rPr>
          <w:rStyle w:val="style391"/>
          <w:rFonts w:ascii="Times New Roman" w:hAnsi="Times New Roman" w:cs="Times New Roman"/>
          <w:sz w:val="24"/>
          <w:szCs w:val="24"/>
          <w:lang w:val="de-DE"/>
        </w:rPr>
        <w:t>, 20</w:t>
      </w:r>
      <w:r w:rsidRPr="001F2A87">
        <w:rPr>
          <w:rStyle w:val="style391"/>
          <w:rFonts w:ascii="Times New Roman" w:hAnsi="Times New Roman" w:cs="Times New Roman"/>
          <w:sz w:val="24"/>
          <w:szCs w:val="24"/>
        </w:rPr>
        <w:t>11</w:t>
      </w:r>
      <w:r w:rsidRPr="001F2A87">
        <w:rPr>
          <w:rStyle w:val="style391"/>
          <w:rFonts w:ascii="Times New Roman" w:hAnsi="Times New Roman" w:cs="Times New Roman"/>
          <w:sz w:val="24"/>
          <w:szCs w:val="24"/>
          <w:lang w:val="de-DE"/>
        </w:rPr>
        <w:t>. – 124 с.</w:t>
      </w:r>
    </w:p>
    <w:p w:rsidR="00B963E8" w:rsidRPr="001F2A87" w:rsidRDefault="00B963E8" w:rsidP="001F2A87"/>
    <w:sectPr w:rsidR="00B963E8" w:rsidRPr="001F2A87" w:rsidSect="0011436A">
      <w:footerReference w:type="even" r:id="rId8"/>
      <w:footerReference w:type="default" r:id="rId9"/>
      <w:pgSz w:w="11906" w:h="16838"/>
      <w:pgMar w:top="993" w:right="850" w:bottom="1134"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6B7" w:rsidRDefault="00E516B7" w:rsidP="008D6607">
      <w:r>
        <w:separator/>
      </w:r>
    </w:p>
  </w:endnote>
  <w:endnote w:type="continuationSeparator" w:id="0">
    <w:p w:rsidR="00E516B7" w:rsidRDefault="00E516B7" w:rsidP="008D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MT">
    <w:altName w:val="Arial Unicode MS"/>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B7" w:rsidRDefault="00E516B7" w:rsidP="0011436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516B7" w:rsidRDefault="00E516B7" w:rsidP="0011436A">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B7" w:rsidRDefault="00E516B7" w:rsidP="0011436A">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F800F4">
      <w:rPr>
        <w:rStyle w:val="af7"/>
        <w:noProof/>
      </w:rPr>
      <w:t>27</w:t>
    </w:r>
    <w:r>
      <w:rPr>
        <w:rStyle w:val="af7"/>
      </w:rPr>
      <w:fldChar w:fldCharType="end"/>
    </w:r>
  </w:p>
  <w:p w:rsidR="00E516B7" w:rsidRDefault="00E516B7" w:rsidP="0011436A">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6B7" w:rsidRDefault="00E516B7" w:rsidP="008D6607">
      <w:r>
        <w:separator/>
      </w:r>
    </w:p>
  </w:footnote>
  <w:footnote w:type="continuationSeparator" w:id="0">
    <w:p w:rsidR="00E516B7" w:rsidRDefault="00E516B7" w:rsidP="008D6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488"/>
        </w:tabs>
        <w:ind w:left="1488"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259"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68246E6"/>
    <w:multiLevelType w:val="hybridMultilevel"/>
    <w:tmpl w:val="4162B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74342F"/>
    <w:multiLevelType w:val="hybridMultilevel"/>
    <w:tmpl w:val="9350F282"/>
    <w:lvl w:ilvl="0" w:tplc="3CFA9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5730CBC"/>
    <w:multiLevelType w:val="hybridMultilevel"/>
    <w:tmpl w:val="54A0F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0A68E8"/>
    <w:multiLevelType w:val="hybridMultilevel"/>
    <w:tmpl w:val="AE7A2874"/>
    <w:lvl w:ilvl="0" w:tplc="5D8C3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910D2F"/>
    <w:multiLevelType w:val="hybridMultilevel"/>
    <w:tmpl w:val="0DC81C6A"/>
    <w:lvl w:ilvl="0" w:tplc="5D8C3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9F652F"/>
    <w:multiLevelType w:val="hybridMultilevel"/>
    <w:tmpl w:val="1B4EDC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4503D6A"/>
    <w:multiLevelType w:val="multilevel"/>
    <w:tmpl w:val="8DB0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132A27"/>
    <w:multiLevelType w:val="hybridMultilevel"/>
    <w:tmpl w:val="24984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685105"/>
    <w:multiLevelType w:val="hybridMultilevel"/>
    <w:tmpl w:val="DD905674"/>
    <w:lvl w:ilvl="0" w:tplc="21A07F6C">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D81AB0"/>
    <w:multiLevelType w:val="hybridMultilevel"/>
    <w:tmpl w:val="272E7A42"/>
    <w:lvl w:ilvl="0" w:tplc="282478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391484"/>
    <w:multiLevelType w:val="hybridMultilevel"/>
    <w:tmpl w:val="90A804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2615EA"/>
    <w:multiLevelType w:val="hybridMultilevel"/>
    <w:tmpl w:val="BDA2622A"/>
    <w:lvl w:ilvl="0" w:tplc="5D8C3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0566D6"/>
    <w:multiLevelType w:val="hybridMultilevel"/>
    <w:tmpl w:val="EB7A27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7072E18"/>
    <w:multiLevelType w:val="hybridMultilevel"/>
    <w:tmpl w:val="2FF8B9FE"/>
    <w:lvl w:ilvl="0" w:tplc="5D8C3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8A7D77"/>
    <w:multiLevelType w:val="hybridMultilevel"/>
    <w:tmpl w:val="20E2F1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CA797E"/>
    <w:multiLevelType w:val="hybridMultilevel"/>
    <w:tmpl w:val="4B06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B41552"/>
    <w:multiLevelType w:val="hybridMultilevel"/>
    <w:tmpl w:val="2F3EBA64"/>
    <w:lvl w:ilvl="0" w:tplc="E8FA817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F565B1"/>
    <w:multiLevelType w:val="hybridMultilevel"/>
    <w:tmpl w:val="146A8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8"/>
  </w:num>
  <w:num w:numId="14">
    <w:abstractNumId w:val="18"/>
    <w:lvlOverride w:ilvl="0">
      <w:startOverride w:val="3"/>
    </w:lvlOverride>
  </w:num>
  <w:num w:numId="15">
    <w:abstractNumId w:val="23"/>
  </w:num>
  <w:num w:numId="16">
    <w:abstractNumId w:val="14"/>
  </w:num>
  <w:num w:numId="17">
    <w:abstractNumId w:val="29"/>
  </w:num>
  <w:num w:numId="18">
    <w:abstractNumId w:val="15"/>
  </w:num>
  <w:num w:numId="19">
    <w:abstractNumId w:val="25"/>
  </w:num>
  <w:num w:numId="20">
    <w:abstractNumId w:val="16"/>
  </w:num>
  <w:num w:numId="21">
    <w:abstractNumId w:val="12"/>
  </w:num>
  <w:num w:numId="22">
    <w:abstractNumId w:val="20"/>
  </w:num>
  <w:num w:numId="23">
    <w:abstractNumId w:val="22"/>
  </w:num>
  <w:num w:numId="24">
    <w:abstractNumId w:val="19"/>
  </w:num>
  <w:num w:numId="25">
    <w:abstractNumId w:val="27"/>
  </w:num>
  <w:num w:numId="26">
    <w:abstractNumId w:val="24"/>
  </w:num>
  <w:num w:numId="27">
    <w:abstractNumId w:val="21"/>
  </w:num>
  <w:num w:numId="28">
    <w:abstractNumId w:val="17"/>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729E"/>
    <w:rsid w:val="00006A26"/>
    <w:rsid w:val="00041E09"/>
    <w:rsid w:val="00045040"/>
    <w:rsid w:val="00051712"/>
    <w:rsid w:val="00053420"/>
    <w:rsid w:val="00075C0C"/>
    <w:rsid w:val="00083F94"/>
    <w:rsid w:val="000C59CA"/>
    <w:rsid w:val="000C75F7"/>
    <w:rsid w:val="000D3203"/>
    <w:rsid w:val="000D57A7"/>
    <w:rsid w:val="000E4AA3"/>
    <w:rsid w:val="000F3940"/>
    <w:rsid w:val="0011436A"/>
    <w:rsid w:val="0012550C"/>
    <w:rsid w:val="001801E2"/>
    <w:rsid w:val="001805DE"/>
    <w:rsid w:val="001A0836"/>
    <w:rsid w:val="001F2A87"/>
    <w:rsid w:val="00240678"/>
    <w:rsid w:val="00255B9B"/>
    <w:rsid w:val="00276C27"/>
    <w:rsid w:val="002A1F15"/>
    <w:rsid w:val="002A54FF"/>
    <w:rsid w:val="002B6BEB"/>
    <w:rsid w:val="002C66BB"/>
    <w:rsid w:val="002D2904"/>
    <w:rsid w:val="002D2A50"/>
    <w:rsid w:val="002E0D52"/>
    <w:rsid w:val="00302B1F"/>
    <w:rsid w:val="003275C9"/>
    <w:rsid w:val="00382061"/>
    <w:rsid w:val="003960E7"/>
    <w:rsid w:val="00397667"/>
    <w:rsid w:val="003A7B96"/>
    <w:rsid w:val="003D2502"/>
    <w:rsid w:val="003E4B8B"/>
    <w:rsid w:val="003F2FFA"/>
    <w:rsid w:val="00401603"/>
    <w:rsid w:val="004461D3"/>
    <w:rsid w:val="004C0DC6"/>
    <w:rsid w:val="004E068E"/>
    <w:rsid w:val="004E76B0"/>
    <w:rsid w:val="004F1349"/>
    <w:rsid w:val="00510FF4"/>
    <w:rsid w:val="00511A22"/>
    <w:rsid w:val="005144CE"/>
    <w:rsid w:val="0051526D"/>
    <w:rsid w:val="00560B90"/>
    <w:rsid w:val="00564339"/>
    <w:rsid w:val="0056767E"/>
    <w:rsid w:val="0058222E"/>
    <w:rsid w:val="005B0F78"/>
    <w:rsid w:val="005C0EF7"/>
    <w:rsid w:val="005D1FBB"/>
    <w:rsid w:val="005E582B"/>
    <w:rsid w:val="00600939"/>
    <w:rsid w:val="006528BE"/>
    <w:rsid w:val="0065781D"/>
    <w:rsid w:val="00667934"/>
    <w:rsid w:val="00687C81"/>
    <w:rsid w:val="006966C3"/>
    <w:rsid w:val="006C0652"/>
    <w:rsid w:val="006F39CC"/>
    <w:rsid w:val="007020F1"/>
    <w:rsid w:val="00722CFB"/>
    <w:rsid w:val="00726BC6"/>
    <w:rsid w:val="00731935"/>
    <w:rsid w:val="0074054F"/>
    <w:rsid w:val="00747DBA"/>
    <w:rsid w:val="00770CC3"/>
    <w:rsid w:val="00775AA8"/>
    <w:rsid w:val="007A245C"/>
    <w:rsid w:val="007B110E"/>
    <w:rsid w:val="007E5967"/>
    <w:rsid w:val="007E7DB7"/>
    <w:rsid w:val="00815742"/>
    <w:rsid w:val="00832293"/>
    <w:rsid w:val="008658B8"/>
    <w:rsid w:val="00877A14"/>
    <w:rsid w:val="00883B18"/>
    <w:rsid w:val="008A098F"/>
    <w:rsid w:val="008A29E4"/>
    <w:rsid w:val="008A78E6"/>
    <w:rsid w:val="008D6607"/>
    <w:rsid w:val="008F1049"/>
    <w:rsid w:val="008F180D"/>
    <w:rsid w:val="0092695B"/>
    <w:rsid w:val="009916C9"/>
    <w:rsid w:val="009B4F24"/>
    <w:rsid w:val="009C4D70"/>
    <w:rsid w:val="00A16257"/>
    <w:rsid w:val="00A27628"/>
    <w:rsid w:val="00A95B56"/>
    <w:rsid w:val="00A9796C"/>
    <w:rsid w:val="00AB464B"/>
    <w:rsid w:val="00AB5671"/>
    <w:rsid w:val="00AF7612"/>
    <w:rsid w:val="00B13318"/>
    <w:rsid w:val="00B520A2"/>
    <w:rsid w:val="00B8149E"/>
    <w:rsid w:val="00B83D83"/>
    <w:rsid w:val="00B963E8"/>
    <w:rsid w:val="00BC38BA"/>
    <w:rsid w:val="00BF63DF"/>
    <w:rsid w:val="00BF7866"/>
    <w:rsid w:val="00C04C83"/>
    <w:rsid w:val="00C10AE9"/>
    <w:rsid w:val="00C6243E"/>
    <w:rsid w:val="00C771DA"/>
    <w:rsid w:val="00C8573F"/>
    <w:rsid w:val="00C93C29"/>
    <w:rsid w:val="00CA1302"/>
    <w:rsid w:val="00CB1925"/>
    <w:rsid w:val="00CC083B"/>
    <w:rsid w:val="00CD3C72"/>
    <w:rsid w:val="00CD6F4F"/>
    <w:rsid w:val="00D034CF"/>
    <w:rsid w:val="00D044CE"/>
    <w:rsid w:val="00D30B83"/>
    <w:rsid w:val="00D3729E"/>
    <w:rsid w:val="00D72997"/>
    <w:rsid w:val="00D77737"/>
    <w:rsid w:val="00D804B9"/>
    <w:rsid w:val="00D9168E"/>
    <w:rsid w:val="00DA67DE"/>
    <w:rsid w:val="00DB307D"/>
    <w:rsid w:val="00DD14CE"/>
    <w:rsid w:val="00DE7CD1"/>
    <w:rsid w:val="00E17DF3"/>
    <w:rsid w:val="00E22CD2"/>
    <w:rsid w:val="00E27BA6"/>
    <w:rsid w:val="00E30480"/>
    <w:rsid w:val="00E50991"/>
    <w:rsid w:val="00E516B7"/>
    <w:rsid w:val="00E576AA"/>
    <w:rsid w:val="00E74832"/>
    <w:rsid w:val="00EA7F27"/>
    <w:rsid w:val="00EC0086"/>
    <w:rsid w:val="00EC771C"/>
    <w:rsid w:val="00F170EB"/>
    <w:rsid w:val="00F32AF9"/>
    <w:rsid w:val="00F408C6"/>
    <w:rsid w:val="00F436A2"/>
    <w:rsid w:val="00F719C0"/>
    <w:rsid w:val="00F800F4"/>
    <w:rsid w:val="00F8107E"/>
    <w:rsid w:val="00FB2F0F"/>
    <w:rsid w:val="00FB5313"/>
    <w:rsid w:val="00FC30D1"/>
    <w:rsid w:val="00FD3755"/>
    <w:rsid w:val="00FE4FFC"/>
    <w:rsid w:val="00FF5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ABE5860-5D0B-428F-9CCB-F74B7165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29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29E"/>
    <w:pPr>
      <w:keepNext/>
      <w:spacing w:before="240" w:after="60"/>
      <w:outlineLvl w:val="0"/>
    </w:pPr>
    <w:rPr>
      <w:rFonts w:ascii="Arial" w:hAnsi="Arial" w:cs="Arial"/>
      <w:b/>
      <w:bCs/>
      <w:kern w:val="32"/>
      <w:sz w:val="32"/>
      <w:szCs w:val="32"/>
    </w:rPr>
  </w:style>
  <w:style w:type="paragraph" w:styleId="2">
    <w:name w:val="heading 2"/>
    <w:basedOn w:val="a"/>
    <w:next w:val="a0"/>
    <w:link w:val="20"/>
    <w:qFormat/>
    <w:rsid w:val="00D3729E"/>
    <w:pPr>
      <w:tabs>
        <w:tab w:val="num" w:pos="0"/>
      </w:tabs>
      <w:spacing w:before="280" w:after="280"/>
      <w:ind w:left="576" w:hanging="576"/>
      <w:outlineLvl w:val="1"/>
    </w:pPr>
    <w:rPr>
      <w:b/>
      <w:bCs/>
      <w:sz w:val="36"/>
      <w:szCs w:val="36"/>
    </w:rPr>
  </w:style>
  <w:style w:type="paragraph" w:styleId="3">
    <w:name w:val="heading 3"/>
    <w:basedOn w:val="a"/>
    <w:next w:val="a0"/>
    <w:link w:val="30"/>
    <w:qFormat/>
    <w:rsid w:val="00D3729E"/>
    <w:pPr>
      <w:tabs>
        <w:tab w:val="num" w:pos="0"/>
      </w:tabs>
      <w:spacing w:before="280" w:after="280"/>
      <w:ind w:left="720" w:hanging="72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3729E"/>
    <w:rPr>
      <w:rFonts w:ascii="Arial" w:eastAsia="Times New Roman" w:hAnsi="Arial" w:cs="Arial"/>
      <w:b/>
      <w:bCs/>
      <w:kern w:val="32"/>
      <w:sz w:val="32"/>
      <w:szCs w:val="32"/>
      <w:lang w:eastAsia="ar-SA"/>
    </w:rPr>
  </w:style>
  <w:style w:type="character" w:customStyle="1" w:styleId="20">
    <w:name w:val="Заголовок 2 Знак"/>
    <w:basedOn w:val="a1"/>
    <w:link w:val="2"/>
    <w:rsid w:val="00D3729E"/>
    <w:rPr>
      <w:rFonts w:ascii="Times New Roman" w:eastAsia="Times New Roman" w:hAnsi="Times New Roman" w:cs="Times New Roman"/>
      <w:b/>
      <w:bCs/>
      <w:sz w:val="36"/>
      <w:szCs w:val="36"/>
      <w:lang w:eastAsia="ar-SA"/>
    </w:rPr>
  </w:style>
  <w:style w:type="character" w:customStyle="1" w:styleId="30">
    <w:name w:val="Заголовок 3 Знак"/>
    <w:basedOn w:val="a1"/>
    <w:link w:val="3"/>
    <w:rsid w:val="00D3729E"/>
    <w:rPr>
      <w:rFonts w:ascii="Times New Roman" w:eastAsia="Times New Roman" w:hAnsi="Times New Roman" w:cs="Times New Roman"/>
      <w:b/>
      <w:bCs/>
      <w:sz w:val="27"/>
      <w:szCs w:val="27"/>
      <w:lang w:eastAsia="ar-SA"/>
    </w:rPr>
  </w:style>
  <w:style w:type="character" w:customStyle="1" w:styleId="WW8Num3z0">
    <w:name w:val="WW8Num3z0"/>
    <w:rsid w:val="00D3729E"/>
    <w:rPr>
      <w:rFonts w:ascii="Symbol" w:hAnsi="Symbol"/>
    </w:rPr>
  </w:style>
  <w:style w:type="character" w:customStyle="1" w:styleId="WW8Num4z0">
    <w:name w:val="WW8Num4z0"/>
    <w:rsid w:val="00D3729E"/>
    <w:rPr>
      <w:rFonts w:ascii="Symbol" w:hAnsi="Symbol"/>
    </w:rPr>
  </w:style>
  <w:style w:type="character" w:customStyle="1" w:styleId="WW8Num5z0">
    <w:name w:val="WW8Num5z0"/>
    <w:rsid w:val="00D3729E"/>
    <w:rPr>
      <w:rFonts w:ascii="Symbol" w:hAnsi="Symbol"/>
    </w:rPr>
  </w:style>
  <w:style w:type="character" w:customStyle="1" w:styleId="WW8Num6z0">
    <w:name w:val="WW8Num6z0"/>
    <w:rsid w:val="00D3729E"/>
    <w:rPr>
      <w:rFonts w:ascii="Symbol" w:hAnsi="Symbol"/>
      <w:sz w:val="20"/>
    </w:rPr>
  </w:style>
  <w:style w:type="character" w:customStyle="1" w:styleId="WW8Num6z1">
    <w:name w:val="WW8Num6z1"/>
    <w:rsid w:val="00D3729E"/>
    <w:rPr>
      <w:rFonts w:ascii="Courier New" w:hAnsi="Courier New"/>
      <w:sz w:val="20"/>
    </w:rPr>
  </w:style>
  <w:style w:type="character" w:customStyle="1" w:styleId="WW8Num6z2">
    <w:name w:val="WW8Num6z2"/>
    <w:rsid w:val="00D3729E"/>
    <w:rPr>
      <w:rFonts w:ascii="Wingdings" w:hAnsi="Wingdings"/>
      <w:sz w:val="20"/>
    </w:rPr>
  </w:style>
  <w:style w:type="character" w:customStyle="1" w:styleId="WW8Num7z0">
    <w:name w:val="WW8Num7z0"/>
    <w:rsid w:val="00D3729E"/>
    <w:rPr>
      <w:rFonts w:ascii="Symbol" w:hAnsi="Symbol"/>
      <w:sz w:val="20"/>
    </w:rPr>
  </w:style>
  <w:style w:type="character" w:customStyle="1" w:styleId="WW8Num7z1">
    <w:name w:val="WW8Num7z1"/>
    <w:rsid w:val="00D3729E"/>
    <w:rPr>
      <w:rFonts w:ascii="Courier New" w:hAnsi="Courier New"/>
      <w:sz w:val="20"/>
    </w:rPr>
  </w:style>
  <w:style w:type="character" w:customStyle="1" w:styleId="WW8Num7z2">
    <w:name w:val="WW8Num7z2"/>
    <w:rsid w:val="00D3729E"/>
    <w:rPr>
      <w:rFonts w:ascii="Wingdings" w:hAnsi="Wingdings"/>
      <w:sz w:val="20"/>
    </w:rPr>
  </w:style>
  <w:style w:type="character" w:customStyle="1" w:styleId="WW8Num9z0">
    <w:name w:val="WW8Num9z0"/>
    <w:rsid w:val="00D3729E"/>
    <w:rPr>
      <w:rFonts w:ascii="Symbol" w:hAnsi="Symbol"/>
      <w:sz w:val="20"/>
    </w:rPr>
  </w:style>
  <w:style w:type="character" w:customStyle="1" w:styleId="WW8Num9z1">
    <w:name w:val="WW8Num9z1"/>
    <w:rsid w:val="00D3729E"/>
    <w:rPr>
      <w:rFonts w:ascii="Courier New" w:hAnsi="Courier New"/>
      <w:sz w:val="20"/>
    </w:rPr>
  </w:style>
  <w:style w:type="character" w:customStyle="1" w:styleId="WW8Num9z2">
    <w:name w:val="WW8Num9z2"/>
    <w:rsid w:val="00D3729E"/>
    <w:rPr>
      <w:rFonts w:ascii="Wingdings" w:hAnsi="Wingdings"/>
      <w:sz w:val="20"/>
    </w:rPr>
  </w:style>
  <w:style w:type="character" w:customStyle="1" w:styleId="WW8Num10z0">
    <w:name w:val="WW8Num10z0"/>
    <w:rsid w:val="00D3729E"/>
    <w:rPr>
      <w:rFonts w:ascii="Symbol" w:hAnsi="Symbol"/>
      <w:sz w:val="20"/>
    </w:rPr>
  </w:style>
  <w:style w:type="character" w:customStyle="1" w:styleId="WW8Num10z1">
    <w:name w:val="WW8Num10z1"/>
    <w:rsid w:val="00D3729E"/>
    <w:rPr>
      <w:rFonts w:ascii="Courier New" w:hAnsi="Courier New"/>
      <w:sz w:val="20"/>
    </w:rPr>
  </w:style>
  <w:style w:type="character" w:customStyle="1" w:styleId="WW8Num10z2">
    <w:name w:val="WW8Num10z2"/>
    <w:rsid w:val="00D3729E"/>
    <w:rPr>
      <w:rFonts w:ascii="Wingdings" w:hAnsi="Wingdings"/>
      <w:sz w:val="20"/>
    </w:rPr>
  </w:style>
  <w:style w:type="character" w:customStyle="1" w:styleId="WW8Num12z0">
    <w:name w:val="WW8Num12z0"/>
    <w:rsid w:val="00D3729E"/>
    <w:rPr>
      <w:rFonts w:ascii="Symbol" w:hAnsi="Symbol" w:cs="OpenSymbol"/>
    </w:rPr>
  </w:style>
  <w:style w:type="character" w:customStyle="1" w:styleId="Absatz-Standardschriftart">
    <w:name w:val="Absatz-Standardschriftart"/>
    <w:rsid w:val="00D3729E"/>
  </w:style>
  <w:style w:type="character" w:customStyle="1" w:styleId="WW-Absatz-Standardschriftart">
    <w:name w:val="WW-Absatz-Standardschriftart"/>
    <w:rsid w:val="00D3729E"/>
  </w:style>
  <w:style w:type="character" w:customStyle="1" w:styleId="WW8Num1z0">
    <w:name w:val="WW8Num1z0"/>
    <w:rsid w:val="00D3729E"/>
    <w:rPr>
      <w:rFonts w:ascii="Symbol" w:hAnsi="Symbol" w:cs="Times New Roman"/>
    </w:rPr>
  </w:style>
  <w:style w:type="character" w:customStyle="1" w:styleId="WW8Num2z0">
    <w:name w:val="WW8Num2z0"/>
    <w:rsid w:val="00D3729E"/>
    <w:rPr>
      <w:rFonts w:ascii="Symbol" w:hAnsi="Symbol"/>
    </w:rPr>
  </w:style>
  <w:style w:type="character" w:customStyle="1" w:styleId="WW8Num5z1">
    <w:name w:val="WW8Num5z1"/>
    <w:rsid w:val="00D3729E"/>
    <w:rPr>
      <w:rFonts w:ascii="Courier New" w:hAnsi="Courier New" w:cs="Courier New"/>
    </w:rPr>
  </w:style>
  <w:style w:type="character" w:customStyle="1" w:styleId="WW8Num5z2">
    <w:name w:val="WW8Num5z2"/>
    <w:rsid w:val="00D3729E"/>
    <w:rPr>
      <w:rFonts w:ascii="Wingdings" w:hAnsi="Wingdings"/>
    </w:rPr>
  </w:style>
  <w:style w:type="character" w:customStyle="1" w:styleId="11">
    <w:name w:val="Основной шрифт абзаца1"/>
    <w:rsid w:val="00D3729E"/>
  </w:style>
  <w:style w:type="character" w:styleId="a4">
    <w:name w:val="Strong"/>
    <w:qFormat/>
    <w:rsid w:val="00D3729E"/>
    <w:rPr>
      <w:b/>
      <w:bCs/>
    </w:rPr>
  </w:style>
  <w:style w:type="character" w:styleId="a5">
    <w:name w:val="Emphasis"/>
    <w:qFormat/>
    <w:rsid w:val="00D3729E"/>
    <w:rPr>
      <w:i/>
      <w:iCs/>
    </w:rPr>
  </w:style>
  <w:style w:type="character" w:customStyle="1" w:styleId="style40">
    <w:name w:val="style40"/>
    <w:basedOn w:val="11"/>
    <w:rsid w:val="00D3729E"/>
  </w:style>
  <w:style w:type="character" w:customStyle="1" w:styleId="style391">
    <w:name w:val="style391"/>
    <w:basedOn w:val="11"/>
    <w:rsid w:val="00D3729E"/>
  </w:style>
  <w:style w:type="character" w:customStyle="1" w:styleId="style41">
    <w:name w:val="style41"/>
    <w:basedOn w:val="11"/>
    <w:rsid w:val="00D3729E"/>
  </w:style>
  <w:style w:type="character" w:customStyle="1" w:styleId="WW8Num46z0">
    <w:name w:val="WW8Num46z0"/>
    <w:rsid w:val="00D3729E"/>
    <w:rPr>
      <w:rFonts w:ascii="Symbol" w:hAnsi="Symbol"/>
    </w:rPr>
  </w:style>
  <w:style w:type="character" w:customStyle="1" w:styleId="WW8Num46z1">
    <w:name w:val="WW8Num46z1"/>
    <w:rsid w:val="00D3729E"/>
    <w:rPr>
      <w:rFonts w:ascii="Courier New" w:hAnsi="Courier New" w:cs="Courier New"/>
    </w:rPr>
  </w:style>
  <w:style w:type="character" w:customStyle="1" w:styleId="WW8Num46z2">
    <w:name w:val="WW8Num46z2"/>
    <w:rsid w:val="00D3729E"/>
    <w:rPr>
      <w:rFonts w:ascii="Wingdings" w:hAnsi="Wingdings"/>
    </w:rPr>
  </w:style>
  <w:style w:type="character" w:customStyle="1" w:styleId="WW8Num47z0">
    <w:name w:val="WW8Num47z0"/>
    <w:rsid w:val="00D3729E"/>
    <w:rPr>
      <w:b/>
    </w:rPr>
  </w:style>
  <w:style w:type="character" w:customStyle="1" w:styleId="WW8Num58z0">
    <w:name w:val="WW8Num58z0"/>
    <w:rsid w:val="00D3729E"/>
    <w:rPr>
      <w:rFonts w:ascii="Symbol" w:hAnsi="Symbol"/>
      <w:sz w:val="20"/>
    </w:rPr>
  </w:style>
  <w:style w:type="character" w:customStyle="1" w:styleId="WW8Num58z1">
    <w:name w:val="WW8Num58z1"/>
    <w:rsid w:val="00D3729E"/>
    <w:rPr>
      <w:rFonts w:ascii="Courier New" w:hAnsi="Courier New"/>
      <w:sz w:val="20"/>
    </w:rPr>
  </w:style>
  <w:style w:type="character" w:customStyle="1" w:styleId="WW8Num58z2">
    <w:name w:val="WW8Num58z2"/>
    <w:rsid w:val="00D3729E"/>
    <w:rPr>
      <w:rFonts w:ascii="Wingdings" w:hAnsi="Wingdings"/>
      <w:sz w:val="20"/>
    </w:rPr>
  </w:style>
  <w:style w:type="character" w:customStyle="1" w:styleId="WW8Num52z0">
    <w:name w:val="WW8Num52z0"/>
    <w:rsid w:val="00D3729E"/>
    <w:rPr>
      <w:rFonts w:ascii="Symbol" w:hAnsi="Symbol"/>
      <w:sz w:val="20"/>
    </w:rPr>
  </w:style>
  <w:style w:type="character" w:customStyle="1" w:styleId="WW8Num52z1">
    <w:name w:val="WW8Num52z1"/>
    <w:rsid w:val="00D3729E"/>
    <w:rPr>
      <w:rFonts w:ascii="Courier New" w:hAnsi="Courier New"/>
      <w:sz w:val="20"/>
    </w:rPr>
  </w:style>
  <w:style w:type="character" w:customStyle="1" w:styleId="WW8Num52z2">
    <w:name w:val="WW8Num52z2"/>
    <w:rsid w:val="00D3729E"/>
    <w:rPr>
      <w:rFonts w:ascii="Wingdings" w:hAnsi="Wingdings"/>
      <w:sz w:val="20"/>
    </w:rPr>
  </w:style>
  <w:style w:type="character" w:customStyle="1" w:styleId="WW8Num17z0">
    <w:name w:val="WW8Num17z0"/>
    <w:rsid w:val="00D3729E"/>
    <w:rPr>
      <w:rFonts w:ascii="Symbol" w:hAnsi="Symbol"/>
      <w:sz w:val="20"/>
    </w:rPr>
  </w:style>
  <w:style w:type="character" w:customStyle="1" w:styleId="WW8Num17z1">
    <w:name w:val="WW8Num17z1"/>
    <w:rsid w:val="00D3729E"/>
    <w:rPr>
      <w:rFonts w:ascii="Courier New" w:hAnsi="Courier New"/>
      <w:sz w:val="20"/>
    </w:rPr>
  </w:style>
  <w:style w:type="character" w:customStyle="1" w:styleId="WW8Num17z2">
    <w:name w:val="WW8Num17z2"/>
    <w:rsid w:val="00D3729E"/>
    <w:rPr>
      <w:rFonts w:ascii="Wingdings" w:hAnsi="Wingdings"/>
      <w:sz w:val="20"/>
    </w:rPr>
  </w:style>
  <w:style w:type="character" w:customStyle="1" w:styleId="a6">
    <w:name w:val="Маркеры списка"/>
    <w:rsid w:val="00D3729E"/>
    <w:rPr>
      <w:rFonts w:ascii="OpenSymbol" w:eastAsia="OpenSymbol" w:hAnsi="OpenSymbol" w:cs="OpenSymbol"/>
    </w:rPr>
  </w:style>
  <w:style w:type="paragraph" w:customStyle="1" w:styleId="a7">
    <w:name w:val="Заголовок"/>
    <w:basedOn w:val="a"/>
    <w:next w:val="a0"/>
    <w:rsid w:val="00D3729E"/>
    <w:pPr>
      <w:keepNext/>
      <w:spacing w:before="240" w:after="120"/>
    </w:pPr>
    <w:rPr>
      <w:rFonts w:ascii="Arial" w:eastAsia="Arial Unicode MS" w:hAnsi="Arial" w:cs="Mangal"/>
      <w:sz w:val="28"/>
      <w:szCs w:val="28"/>
    </w:rPr>
  </w:style>
  <w:style w:type="paragraph" w:styleId="a0">
    <w:name w:val="Body Text"/>
    <w:basedOn w:val="a"/>
    <w:link w:val="a8"/>
    <w:rsid w:val="00D3729E"/>
    <w:pPr>
      <w:spacing w:after="120"/>
    </w:pPr>
  </w:style>
  <w:style w:type="character" w:customStyle="1" w:styleId="a8">
    <w:name w:val="Основной текст Знак"/>
    <w:basedOn w:val="a1"/>
    <w:link w:val="a0"/>
    <w:rsid w:val="00D3729E"/>
    <w:rPr>
      <w:rFonts w:ascii="Times New Roman" w:eastAsia="Times New Roman" w:hAnsi="Times New Roman" w:cs="Times New Roman"/>
      <w:sz w:val="24"/>
      <w:szCs w:val="24"/>
      <w:lang w:eastAsia="ar-SA"/>
    </w:rPr>
  </w:style>
  <w:style w:type="paragraph" w:styleId="a9">
    <w:name w:val="List"/>
    <w:basedOn w:val="a0"/>
    <w:rsid w:val="00D3729E"/>
    <w:rPr>
      <w:rFonts w:cs="Mangal"/>
    </w:rPr>
  </w:style>
  <w:style w:type="paragraph" w:customStyle="1" w:styleId="12">
    <w:name w:val="Название1"/>
    <w:basedOn w:val="a"/>
    <w:rsid w:val="00D3729E"/>
    <w:pPr>
      <w:suppressLineNumbers/>
      <w:spacing w:before="120" w:after="120"/>
    </w:pPr>
    <w:rPr>
      <w:rFonts w:cs="Mangal"/>
      <w:i/>
      <w:iCs/>
    </w:rPr>
  </w:style>
  <w:style w:type="paragraph" w:customStyle="1" w:styleId="13">
    <w:name w:val="Указатель1"/>
    <w:basedOn w:val="a"/>
    <w:rsid w:val="00D3729E"/>
    <w:pPr>
      <w:suppressLineNumbers/>
    </w:pPr>
    <w:rPr>
      <w:rFonts w:cs="Mangal"/>
    </w:rPr>
  </w:style>
  <w:style w:type="paragraph" w:styleId="aa">
    <w:name w:val="Title"/>
    <w:basedOn w:val="a7"/>
    <w:next w:val="ab"/>
    <w:link w:val="ac"/>
    <w:qFormat/>
    <w:rsid w:val="00D3729E"/>
  </w:style>
  <w:style w:type="character" w:customStyle="1" w:styleId="ac">
    <w:name w:val="Название Знак"/>
    <w:basedOn w:val="a1"/>
    <w:link w:val="aa"/>
    <w:rsid w:val="00D3729E"/>
    <w:rPr>
      <w:rFonts w:ascii="Arial" w:eastAsia="Arial Unicode MS" w:hAnsi="Arial" w:cs="Mangal"/>
      <w:sz w:val="28"/>
      <w:szCs w:val="28"/>
      <w:lang w:eastAsia="ar-SA"/>
    </w:rPr>
  </w:style>
  <w:style w:type="paragraph" w:styleId="ab">
    <w:name w:val="Subtitle"/>
    <w:basedOn w:val="a7"/>
    <w:next w:val="a0"/>
    <w:link w:val="ad"/>
    <w:qFormat/>
    <w:rsid w:val="00D3729E"/>
    <w:pPr>
      <w:jc w:val="center"/>
    </w:pPr>
    <w:rPr>
      <w:i/>
      <w:iCs/>
    </w:rPr>
  </w:style>
  <w:style w:type="character" w:customStyle="1" w:styleId="ad">
    <w:name w:val="Подзаголовок Знак"/>
    <w:basedOn w:val="a1"/>
    <w:link w:val="ab"/>
    <w:rsid w:val="00D3729E"/>
    <w:rPr>
      <w:rFonts w:ascii="Arial" w:eastAsia="Arial Unicode MS" w:hAnsi="Arial" w:cs="Mangal"/>
      <w:i/>
      <w:iCs/>
      <w:sz w:val="28"/>
      <w:szCs w:val="28"/>
      <w:lang w:eastAsia="ar-SA"/>
    </w:rPr>
  </w:style>
  <w:style w:type="paragraph" w:styleId="ae">
    <w:name w:val="Normal (Web)"/>
    <w:basedOn w:val="a"/>
    <w:rsid w:val="00D3729E"/>
    <w:pPr>
      <w:spacing w:before="280" w:after="280"/>
    </w:pPr>
  </w:style>
  <w:style w:type="paragraph" w:customStyle="1" w:styleId="Default">
    <w:name w:val="Default"/>
    <w:rsid w:val="00D3729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tyle38">
    <w:name w:val="style38"/>
    <w:basedOn w:val="a"/>
    <w:rsid w:val="00D3729E"/>
    <w:pPr>
      <w:spacing w:before="280" w:after="280"/>
    </w:pPr>
  </w:style>
  <w:style w:type="paragraph" w:customStyle="1" w:styleId="style39">
    <w:name w:val="style39"/>
    <w:basedOn w:val="a"/>
    <w:rsid w:val="00D3729E"/>
    <w:pPr>
      <w:spacing w:before="280" w:after="280"/>
    </w:pPr>
  </w:style>
  <w:style w:type="paragraph" w:customStyle="1" w:styleId="style42">
    <w:name w:val="style42"/>
    <w:basedOn w:val="a"/>
    <w:rsid w:val="00D3729E"/>
    <w:pPr>
      <w:spacing w:before="280" w:after="280"/>
    </w:pPr>
  </w:style>
  <w:style w:type="paragraph" w:customStyle="1" w:styleId="style401">
    <w:name w:val="style401"/>
    <w:basedOn w:val="a"/>
    <w:rsid w:val="00D3729E"/>
    <w:pPr>
      <w:spacing w:before="280" w:after="280"/>
    </w:pPr>
  </w:style>
  <w:style w:type="paragraph" w:customStyle="1" w:styleId="af">
    <w:name w:val="Содержимое таблицы"/>
    <w:basedOn w:val="a"/>
    <w:rsid w:val="00D3729E"/>
    <w:pPr>
      <w:suppressLineNumbers/>
    </w:pPr>
  </w:style>
  <w:style w:type="paragraph" w:customStyle="1" w:styleId="af0">
    <w:name w:val="Заголовок таблицы"/>
    <w:basedOn w:val="af"/>
    <w:rsid w:val="00D3729E"/>
    <w:pPr>
      <w:jc w:val="center"/>
    </w:pPr>
    <w:rPr>
      <w:b/>
      <w:bCs/>
    </w:rPr>
  </w:style>
  <w:style w:type="paragraph" w:customStyle="1" w:styleId="af1">
    <w:name w:val="Содержимое врезки"/>
    <w:basedOn w:val="a0"/>
    <w:rsid w:val="00D3729E"/>
  </w:style>
  <w:style w:type="paragraph" w:styleId="af2">
    <w:name w:val="List Paragraph"/>
    <w:basedOn w:val="a"/>
    <w:qFormat/>
    <w:rsid w:val="00D3729E"/>
    <w:pPr>
      <w:ind w:left="720"/>
    </w:pPr>
  </w:style>
  <w:style w:type="character" w:styleId="af3">
    <w:name w:val="Hyperlink"/>
    <w:rsid w:val="00D3729E"/>
    <w:rPr>
      <w:color w:val="0000FF"/>
      <w:u w:val="single"/>
    </w:rPr>
  </w:style>
  <w:style w:type="table" w:styleId="af4">
    <w:name w:val="Table Grid"/>
    <w:basedOn w:val="a2"/>
    <w:uiPriority w:val="59"/>
    <w:rsid w:val="00D3729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rsid w:val="00D3729E"/>
    <w:pPr>
      <w:tabs>
        <w:tab w:val="center" w:pos="4677"/>
        <w:tab w:val="right" w:pos="9355"/>
      </w:tabs>
    </w:pPr>
  </w:style>
  <w:style w:type="character" w:customStyle="1" w:styleId="af6">
    <w:name w:val="Нижний колонтитул Знак"/>
    <w:basedOn w:val="a1"/>
    <w:link w:val="af5"/>
    <w:rsid w:val="00D3729E"/>
    <w:rPr>
      <w:rFonts w:ascii="Times New Roman" w:eastAsia="Times New Roman" w:hAnsi="Times New Roman" w:cs="Times New Roman"/>
      <w:sz w:val="24"/>
      <w:szCs w:val="24"/>
      <w:lang w:eastAsia="ar-SA"/>
    </w:rPr>
  </w:style>
  <w:style w:type="character" w:styleId="af7">
    <w:name w:val="page number"/>
    <w:basedOn w:val="a1"/>
    <w:rsid w:val="00D3729E"/>
  </w:style>
  <w:style w:type="character" w:customStyle="1" w:styleId="b-serp-urlitem">
    <w:name w:val="b-serp-url__item"/>
    <w:basedOn w:val="a1"/>
    <w:rsid w:val="00D3729E"/>
  </w:style>
  <w:style w:type="paragraph" w:styleId="af8">
    <w:name w:val="Balloon Text"/>
    <w:basedOn w:val="a"/>
    <w:link w:val="af9"/>
    <w:uiPriority w:val="99"/>
    <w:semiHidden/>
    <w:unhideWhenUsed/>
    <w:rsid w:val="00B520A2"/>
    <w:rPr>
      <w:rFonts w:ascii="Tahoma" w:hAnsi="Tahoma" w:cs="Tahoma"/>
      <w:sz w:val="16"/>
      <w:szCs w:val="16"/>
    </w:rPr>
  </w:style>
  <w:style w:type="character" w:customStyle="1" w:styleId="af9">
    <w:name w:val="Текст выноски Знак"/>
    <w:basedOn w:val="a1"/>
    <w:link w:val="af8"/>
    <w:uiPriority w:val="99"/>
    <w:semiHidden/>
    <w:rsid w:val="00B520A2"/>
    <w:rPr>
      <w:rFonts w:ascii="Tahoma" w:eastAsia="Times New Roman" w:hAnsi="Tahoma" w:cs="Tahoma"/>
      <w:sz w:val="16"/>
      <w:szCs w:val="16"/>
      <w:lang w:eastAsia="ar-SA"/>
    </w:rPr>
  </w:style>
  <w:style w:type="paragraph" w:styleId="afa">
    <w:name w:val="No Spacing"/>
    <w:uiPriority w:val="1"/>
    <w:qFormat/>
    <w:rsid w:val="00CB192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84EA-7B1E-411B-94F2-F705E68B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27</Pages>
  <Words>9378</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39</cp:revision>
  <cp:lastPrinted>2016-02-28T07:08:00Z</cp:lastPrinted>
  <dcterms:created xsi:type="dcterms:W3CDTF">2016-02-28T07:23:00Z</dcterms:created>
  <dcterms:modified xsi:type="dcterms:W3CDTF">2018-02-02T04:45:00Z</dcterms:modified>
</cp:coreProperties>
</file>